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EF" w:rsidRPr="003C200B" w:rsidRDefault="00123EEF" w:rsidP="00DF5AC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C200B">
        <w:rPr>
          <w:rFonts w:asciiTheme="majorEastAsia" w:eastAsiaTheme="majorEastAsia" w:hAnsiTheme="majorEastAsia" w:hint="eastAsia"/>
          <w:b/>
          <w:sz w:val="24"/>
          <w:szCs w:val="24"/>
        </w:rPr>
        <w:t>訪問</w:t>
      </w:r>
      <w:r w:rsidR="003D3F30">
        <w:rPr>
          <w:rFonts w:asciiTheme="majorEastAsia" w:eastAsiaTheme="majorEastAsia" w:hAnsiTheme="majorEastAsia" w:hint="eastAsia"/>
          <w:b/>
          <w:sz w:val="24"/>
          <w:szCs w:val="24"/>
        </w:rPr>
        <w:t>介護（生活援助中心型）の回数が多いケアプランの届出書</w:t>
      </w:r>
    </w:p>
    <w:p w:rsidR="003650CA" w:rsidRPr="003C200B" w:rsidRDefault="003650CA">
      <w:pPr>
        <w:rPr>
          <w:rFonts w:asciiTheme="majorEastAsia" w:eastAsiaTheme="majorEastAsia" w:hAnsiTheme="majorEastAsia"/>
          <w:b/>
          <w:sz w:val="20"/>
          <w:szCs w:val="20"/>
        </w:rPr>
      </w:pPr>
    </w:p>
    <w:p w:rsidR="00123EEF" w:rsidRDefault="00DC42AE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事業所名等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435"/>
        <w:gridCol w:w="274"/>
        <w:gridCol w:w="161"/>
        <w:gridCol w:w="435"/>
        <w:gridCol w:w="435"/>
        <w:gridCol w:w="244"/>
        <w:gridCol w:w="191"/>
        <w:gridCol w:w="435"/>
        <w:gridCol w:w="435"/>
        <w:gridCol w:w="435"/>
        <w:gridCol w:w="435"/>
        <w:gridCol w:w="436"/>
      </w:tblGrid>
      <w:tr w:rsidR="00DC42AE" w:rsidRPr="00DC42AE" w:rsidTr="003F4ACC">
        <w:trPr>
          <w:trHeight w:hRule="exact" w:val="340"/>
        </w:trPr>
        <w:tc>
          <w:tcPr>
            <w:tcW w:w="2660" w:type="dxa"/>
            <w:gridSpan w:val="2"/>
            <w:tcBorders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42AE">
              <w:rPr>
                <w:rFonts w:ascii="ＭＳ Ｐ明朝" w:eastAsia="ＭＳ Ｐ明朝" w:hAnsi="ＭＳ Ｐ明朝" w:hint="eastAsia"/>
                <w:sz w:val="20"/>
                <w:szCs w:val="20"/>
              </w:rPr>
              <w:t>介護保険事業所番号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42AE" w:rsidRPr="00DC42AE" w:rsidTr="003F4ACC">
        <w:trPr>
          <w:trHeight w:hRule="exact" w:val="340"/>
        </w:trPr>
        <w:tc>
          <w:tcPr>
            <w:tcW w:w="2660" w:type="dxa"/>
            <w:gridSpan w:val="2"/>
            <w:tcBorders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42AE">
              <w:rPr>
                <w:rFonts w:ascii="ＭＳ Ｐ明朝" w:eastAsia="ＭＳ Ｐ明朝" w:hAnsi="ＭＳ Ｐ明朝" w:hint="eastAsia"/>
                <w:sz w:val="20"/>
                <w:szCs w:val="20"/>
              </w:rPr>
              <w:t>居宅介護支援事業所名</w:t>
            </w:r>
          </w:p>
        </w:tc>
        <w:tc>
          <w:tcPr>
            <w:tcW w:w="4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42AE" w:rsidRPr="00DC42AE" w:rsidTr="003F4ACC">
        <w:trPr>
          <w:trHeight w:hRule="exact" w:val="340"/>
        </w:trPr>
        <w:tc>
          <w:tcPr>
            <w:tcW w:w="2660" w:type="dxa"/>
            <w:gridSpan w:val="2"/>
            <w:tcBorders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42AE">
              <w:rPr>
                <w:rFonts w:ascii="ＭＳ Ｐ明朝" w:eastAsia="ＭＳ Ｐ明朝" w:hAnsi="ＭＳ Ｐ明朝" w:hint="eastAsia"/>
                <w:sz w:val="20"/>
                <w:szCs w:val="20"/>
              </w:rPr>
              <w:t>担当者氏名</w:t>
            </w:r>
          </w:p>
        </w:tc>
        <w:tc>
          <w:tcPr>
            <w:tcW w:w="4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42AE" w:rsidRPr="00DC42AE" w:rsidTr="003F4ACC">
        <w:trPr>
          <w:trHeight w:hRule="exact" w:val="340"/>
        </w:trPr>
        <w:tc>
          <w:tcPr>
            <w:tcW w:w="1242" w:type="dxa"/>
            <w:tcBorders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42AE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C42AE">
              <w:rPr>
                <w:rFonts w:ascii="ＭＳ Ｐ明朝" w:eastAsia="ＭＳ Ｐ明朝" w:hAnsi="ＭＳ Ｐ明朝" w:hint="eastAsia"/>
                <w:sz w:val="20"/>
                <w:szCs w:val="20"/>
              </w:rPr>
              <w:t>FAX番号</w:t>
            </w:r>
          </w:p>
        </w:tc>
        <w:tc>
          <w:tcPr>
            <w:tcW w:w="23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DC42AE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DC42AE" w:rsidRPr="00DC42AE" w:rsidRDefault="00DC42AE">
      <w:pPr>
        <w:rPr>
          <w:rFonts w:asciiTheme="majorEastAsia" w:eastAsiaTheme="majorEastAsia" w:hAnsiTheme="majorEastAsia"/>
          <w:sz w:val="20"/>
          <w:szCs w:val="20"/>
        </w:rPr>
      </w:pPr>
    </w:p>
    <w:p w:rsidR="00123EEF" w:rsidRPr="003C200B" w:rsidRDefault="00DC42AE">
      <w:pPr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対象となる被保険者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</w:tblGrid>
      <w:tr w:rsidR="00DC42AE" w:rsidRPr="00F20B5F" w:rsidTr="003F4ACC">
        <w:trPr>
          <w:trHeight w:hRule="exact" w:val="340"/>
        </w:trPr>
        <w:tc>
          <w:tcPr>
            <w:tcW w:w="2660" w:type="dxa"/>
            <w:tcBorders>
              <w:right w:val="single" w:sz="12" w:space="0" w:color="auto"/>
            </w:tcBorders>
          </w:tcPr>
          <w:p w:rsidR="00DC42AE" w:rsidRPr="00E15F02" w:rsidRDefault="00DC42AE" w:rsidP="003F4AC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42AE" w:rsidRPr="00F20B5F" w:rsidTr="003F4ACC">
        <w:trPr>
          <w:trHeight w:hRule="exact" w:val="340"/>
        </w:trPr>
        <w:tc>
          <w:tcPr>
            <w:tcW w:w="2660" w:type="dxa"/>
            <w:tcBorders>
              <w:right w:val="single" w:sz="12" w:space="0" w:color="auto"/>
            </w:tcBorders>
          </w:tcPr>
          <w:p w:rsidR="00DC42AE" w:rsidRPr="00E15F02" w:rsidRDefault="00DC42AE" w:rsidP="003F4AC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被保険者氏名</w:t>
            </w:r>
          </w:p>
        </w:tc>
        <w:tc>
          <w:tcPr>
            <w:tcW w:w="435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AE" w:rsidRPr="00F20B5F" w:rsidRDefault="00DC42AE" w:rsidP="003F4A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123EEF" w:rsidRPr="00DC42AE" w:rsidRDefault="00123EEF" w:rsidP="009602BE">
      <w:pPr>
        <w:spacing w:line="120" w:lineRule="exact"/>
        <w:rPr>
          <w:rFonts w:ascii="ＭＳ Ｐ明朝" w:eastAsia="ＭＳ Ｐ明朝" w:hAnsi="ＭＳ Ｐ明朝"/>
          <w:sz w:val="20"/>
          <w:szCs w:val="20"/>
        </w:rPr>
      </w:pPr>
    </w:p>
    <w:p w:rsidR="00F20B5F" w:rsidRPr="00F20B5F" w:rsidRDefault="00F20B5F" w:rsidP="009602BE">
      <w:pPr>
        <w:spacing w:line="120" w:lineRule="exact"/>
        <w:rPr>
          <w:rFonts w:ascii="ＭＳ Ｐ明朝" w:eastAsia="ＭＳ Ｐ明朝" w:hAnsi="ＭＳ Ｐ明朝"/>
          <w:sz w:val="20"/>
          <w:szCs w:val="20"/>
        </w:rPr>
      </w:pPr>
    </w:p>
    <w:p w:rsidR="00123EEF" w:rsidRPr="00E15F02" w:rsidRDefault="003C200B" w:rsidP="003C200B">
      <w:pPr>
        <w:rPr>
          <w:rFonts w:asciiTheme="majorEastAsia" w:eastAsiaTheme="majorEastAsia" w:hAnsiTheme="majorEastAsia"/>
          <w:sz w:val="20"/>
          <w:szCs w:val="20"/>
        </w:rPr>
      </w:pPr>
      <w:r w:rsidRPr="003C200B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="00123EEF" w:rsidRPr="003C200B">
        <w:rPr>
          <w:rFonts w:asciiTheme="majorEastAsia" w:eastAsiaTheme="majorEastAsia" w:hAnsiTheme="majorEastAsia" w:hint="eastAsia"/>
          <w:b/>
          <w:sz w:val="20"/>
          <w:szCs w:val="20"/>
        </w:rPr>
        <w:t>届出の理由</w:t>
      </w:r>
      <w:r w:rsidR="00123EEF" w:rsidRPr="003C200B">
        <w:rPr>
          <w:rFonts w:ascii="ＭＳ Ｐ明朝" w:eastAsia="ＭＳ Ｐ明朝" w:hAnsi="ＭＳ Ｐ明朝" w:hint="eastAsia"/>
          <w:sz w:val="20"/>
          <w:szCs w:val="20"/>
        </w:rPr>
        <w:t>（</w:t>
      </w:r>
      <w:r w:rsidR="00123EEF" w:rsidRPr="00E15F02">
        <w:rPr>
          <w:rFonts w:asciiTheme="majorEastAsia" w:eastAsiaTheme="majorEastAsia" w:hAnsiTheme="majorEastAsia" w:hint="eastAsia"/>
          <w:sz w:val="20"/>
          <w:szCs w:val="20"/>
        </w:rPr>
        <w:t>該当する種別に○を記入してください。）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123EEF" w:rsidRPr="00E15F02" w:rsidTr="00DF5AC4">
        <w:trPr>
          <w:trHeight w:hRule="exact" w:val="340"/>
        </w:trPr>
        <w:tc>
          <w:tcPr>
            <w:tcW w:w="1101" w:type="dxa"/>
            <w:tcBorders>
              <w:bottom w:val="single" w:sz="12" w:space="0" w:color="auto"/>
            </w:tcBorders>
          </w:tcPr>
          <w:p w:rsidR="00123EEF" w:rsidRPr="00E15F02" w:rsidRDefault="00123EEF" w:rsidP="00DF5AC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種別</w:t>
            </w:r>
          </w:p>
        </w:tc>
        <w:tc>
          <w:tcPr>
            <w:tcW w:w="7601" w:type="dxa"/>
          </w:tcPr>
          <w:p w:rsidR="00123EEF" w:rsidRPr="00E15F02" w:rsidRDefault="00123EEF" w:rsidP="00DF5AC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</w:t>
            </w:r>
          </w:p>
        </w:tc>
      </w:tr>
      <w:tr w:rsidR="00123EEF" w:rsidRPr="00E15F02" w:rsidTr="00DF5AC4">
        <w:trPr>
          <w:trHeight w:hRule="exact" w:val="34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01" w:type="dxa"/>
            <w:tcBorders>
              <w:lef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新規に</w:t>
            </w:r>
            <w:r w:rsidR="00DC42AE">
              <w:rPr>
                <w:rFonts w:asciiTheme="majorEastAsia" w:eastAsiaTheme="majorEastAsia" w:hAnsiTheme="majorEastAsia" w:hint="eastAsia"/>
                <w:sz w:val="20"/>
                <w:szCs w:val="20"/>
              </w:rPr>
              <w:t>基準回数以上の訪問回数を位置付けた</w:t>
            </w: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居宅サービス計画を作成した。</w:t>
            </w:r>
          </w:p>
        </w:tc>
      </w:tr>
      <w:tr w:rsidR="00123EEF" w:rsidRPr="00E15F02" w:rsidTr="00DF5AC4">
        <w:trPr>
          <w:trHeight w:hRule="exact" w:val="34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01" w:type="dxa"/>
            <w:tcBorders>
              <w:lef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要介護度の変更に伴い、訪問回数が基準回数以上となった。</w:t>
            </w:r>
          </w:p>
        </w:tc>
      </w:tr>
      <w:tr w:rsidR="00123EEF" w:rsidRPr="00E15F02" w:rsidTr="00DF5AC4">
        <w:trPr>
          <w:trHeight w:hRule="exact" w:val="34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01" w:type="dxa"/>
            <w:tcBorders>
              <w:lef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居宅サービス計画を変更し、訪問回数が基準回数以上となった。</w:t>
            </w:r>
          </w:p>
        </w:tc>
      </w:tr>
    </w:tbl>
    <w:p w:rsidR="00315C02" w:rsidRPr="00F20B5F" w:rsidRDefault="00315C02">
      <w:pPr>
        <w:rPr>
          <w:rFonts w:ascii="ＭＳ Ｐ明朝" w:eastAsia="ＭＳ Ｐ明朝" w:hAnsi="ＭＳ Ｐ明朝"/>
          <w:sz w:val="20"/>
          <w:szCs w:val="20"/>
        </w:rPr>
      </w:pPr>
    </w:p>
    <w:p w:rsidR="00123EEF" w:rsidRPr="00E15F02" w:rsidRDefault="00123EEF">
      <w:pPr>
        <w:rPr>
          <w:rFonts w:asciiTheme="majorEastAsia" w:eastAsiaTheme="majorEastAsia" w:hAnsiTheme="majorEastAsia"/>
          <w:sz w:val="20"/>
          <w:szCs w:val="20"/>
        </w:rPr>
      </w:pPr>
      <w:r w:rsidRPr="003C200B">
        <w:rPr>
          <w:rFonts w:asciiTheme="majorEastAsia" w:eastAsiaTheme="majorEastAsia" w:hAnsiTheme="majorEastAsia" w:hint="eastAsia"/>
          <w:sz w:val="20"/>
          <w:szCs w:val="20"/>
        </w:rPr>
        <w:t>②</w:t>
      </w:r>
      <w:r w:rsidRPr="003C200B">
        <w:rPr>
          <w:rFonts w:asciiTheme="majorEastAsia" w:eastAsiaTheme="majorEastAsia" w:hAnsiTheme="majorEastAsia" w:hint="eastAsia"/>
          <w:b/>
          <w:sz w:val="20"/>
          <w:szCs w:val="20"/>
        </w:rPr>
        <w:t>要介護度・生活援助中心型の回数／月</w:t>
      </w:r>
      <w:r w:rsidRPr="00E15F0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DC42AE">
        <w:rPr>
          <w:rFonts w:asciiTheme="majorEastAsia" w:eastAsiaTheme="majorEastAsia" w:hAnsiTheme="majorEastAsia" w:hint="eastAsia"/>
          <w:sz w:val="20"/>
          <w:szCs w:val="20"/>
        </w:rPr>
        <w:t>対象者</w:t>
      </w:r>
      <w:r w:rsidR="005C1165">
        <w:rPr>
          <w:rFonts w:asciiTheme="majorEastAsia" w:eastAsiaTheme="majorEastAsia" w:hAnsiTheme="majorEastAsia" w:hint="eastAsia"/>
          <w:sz w:val="20"/>
          <w:szCs w:val="20"/>
        </w:rPr>
        <w:t>の</w:t>
      </w:r>
      <w:bookmarkStart w:id="0" w:name="_GoBack"/>
      <w:bookmarkEnd w:id="0"/>
      <w:r w:rsidR="00DC42AE">
        <w:rPr>
          <w:rFonts w:asciiTheme="majorEastAsia" w:eastAsiaTheme="majorEastAsia" w:hAnsiTheme="majorEastAsia" w:hint="eastAsia"/>
          <w:sz w:val="20"/>
          <w:szCs w:val="20"/>
        </w:rPr>
        <w:t>要介護度に応じた</w:t>
      </w:r>
      <w:r w:rsidRPr="00E15F02">
        <w:rPr>
          <w:rFonts w:asciiTheme="majorEastAsia" w:eastAsiaTheme="majorEastAsia" w:hAnsiTheme="majorEastAsia" w:hint="eastAsia"/>
          <w:sz w:val="20"/>
          <w:szCs w:val="20"/>
        </w:rPr>
        <w:t>欄に回数を記入してください。）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396"/>
        <w:gridCol w:w="1506"/>
      </w:tblGrid>
      <w:tr w:rsidR="00123EEF" w:rsidRPr="00E15F02" w:rsidTr="009602BE">
        <w:tc>
          <w:tcPr>
            <w:tcW w:w="1450" w:type="dxa"/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要介護度</w:t>
            </w:r>
          </w:p>
        </w:tc>
        <w:tc>
          <w:tcPr>
            <w:tcW w:w="1450" w:type="dxa"/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要介護1</w:t>
            </w:r>
          </w:p>
        </w:tc>
        <w:tc>
          <w:tcPr>
            <w:tcW w:w="1450" w:type="dxa"/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要介護2</w:t>
            </w:r>
          </w:p>
        </w:tc>
        <w:tc>
          <w:tcPr>
            <w:tcW w:w="1450" w:type="dxa"/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要介護3</w:t>
            </w:r>
          </w:p>
        </w:tc>
        <w:tc>
          <w:tcPr>
            <w:tcW w:w="1396" w:type="dxa"/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要介護4</w:t>
            </w:r>
          </w:p>
        </w:tc>
        <w:tc>
          <w:tcPr>
            <w:tcW w:w="1506" w:type="dxa"/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要介護5</w:t>
            </w:r>
          </w:p>
        </w:tc>
      </w:tr>
      <w:tr w:rsidR="00123EEF" w:rsidRPr="00E15F02" w:rsidTr="00DF5AC4">
        <w:tc>
          <w:tcPr>
            <w:tcW w:w="1450" w:type="dxa"/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（基準回数）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27回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34回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43回</w:t>
            </w:r>
          </w:p>
        </w:tc>
        <w:tc>
          <w:tcPr>
            <w:tcW w:w="1396" w:type="dxa"/>
            <w:tcBorders>
              <w:bottom w:val="single" w:sz="12" w:space="0" w:color="auto"/>
            </w:tcBorders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38回</w:t>
            </w:r>
          </w:p>
        </w:tc>
        <w:tc>
          <w:tcPr>
            <w:tcW w:w="1506" w:type="dxa"/>
            <w:tcBorders>
              <w:bottom w:val="single" w:sz="12" w:space="0" w:color="auto"/>
            </w:tcBorders>
          </w:tcPr>
          <w:p w:rsidR="00123EEF" w:rsidRPr="00E15F02" w:rsidRDefault="00123EEF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31回</w:t>
            </w:r>
          </w:p>
        </w:tc>
      </w:tr>
      <w:tr w:rsidR="00123EEF" w:rsidRPr="00E15F02" w:rsidTr="00DF5AC4">
        <w:tc>
          <w:tcPr>
            <w:tcW w:w="1450" w:type="dxa"/>
            <w:tcBorders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計画上の回数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EEF" w:rsidRPr="00E15F02" w:rsidRDefault="00123E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15C02" w:rsidRPr="00E15F02" w:rsidRDefault="00315C02">
      <w:pPr>
        <w:rPr>
          <w:rFonts w:asciiTheme="majorEastAsia" w:eastAsiaTheme="majorEastAsia" w:hAnsiTheme="majorEastAsia"/>
          <w:sz w:val="20"/>
          <w:szCs w:val="20"/>
        </w:rPr>
      </w:pPr>
    </w:p>
    <w:p w:rsidR="00123EEF" w:rsidRPr="00E15F02" w:rsidRDefault="00123EEF">
      <w:pPr>
        <w:rPr>
          <w:rFonts w:asciiTheme="majorEastAsia" w:eastAsiaTheme="majorEastAsia" w:hAnsiTheme="majorEastAsia"/>
          <w:sz w:val="20"/>
          <w:szCs w:val="20"/>
        </w:rPr>
      </w:pPr>
      <w:r w:rsidRPr="003C200B">
        <w:rPr>
          <w:rFonts w:asciiTheme="majorEastAsia" w:eastAsiaTheme="majorEastAsia" w:hAnsiTheme="majorEastAsia" w:hint="eastAsia"/>
          <w:sz w:val="20"/>
          <w:szCs w:val="20"/>
        </w:rPr>
        <w:t>③</w:t>
      </w:r>
      <w:r w:rsidRPr="003C200B">
        <w:rPr>
          <w:rFonts w:asciiTheme="majorEastAsia" w:eastAsiaTheme="majorEastAsia" w:hAnsiTheme="majorEastAsia" w:hint="eastAsia"/>
          <w:b/>
          <w:sz w:val="20"/>
          <w:szCs w:val="20"/>
        </w:rPr>
        <w:t>提出書類チェック表</w:t>
      </w:r>
      <w:r w:rsidRPr="00E15F02">
        <w:rPr>
          <w:rFonts w:asciiTheme="majorEastAsia" w:eastAsiaTheme="majorEastAsia" w:hAnsiTheme="majorEastAsia" w:hint="eastAsia"/>
          <w:sz w:val="20"/>
          <w:szCs w:val="20"/>
        </w:rPr>
        <w:t>（提出漏れのないように、用紙のサイズはA4に統一してください。）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192"/>
      </w:tblGrid>
      <w:tr w:rsidR="009602BE" w:rsidRPr="00E15F02" w:rsidTr="00291952">
        <w:trPr>
          <w:trHeight w:hRule="exact" w:val="340"/>
        </w:trPr>
        <w:tc>
          <w:tcPr>
            <w:tcW w:w="675" w:type="dxa"/>
            <w:tcBorders>
              <w:bottom w:val="single" w:sz="12" w:space="0" w:color="auto"/>
              <w:tr2bl w:val="single" w:sz="4" w:space="0" w:color="auto"/>
            </w:tcBorders>
          </w:tcPr>
          <w:p w:rsidR="009602BE" w:rsidRPr="00E15F02" w:rsidRDefault="009602B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9602BE" w:rsidRPr="00E15F02" w:rsidRDefault="009602BE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書類の名称</w:t>
            </w:r>
          </w:p>
        </w:tc>
        <w:tc>
          <w:tcPr>
            <w:tcW w:w="5192" w:type="dxa"/>
          </w:tcPr>
          <w:p w:rsidR="009602BE" w:rsidRPr="00E15F02" w:rsidRDefault="009602BE" w:rsidP="009602B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5F02">
              <w:rPr>
                <w:rFonts w:asciiTheme="majorEastAsia" w:eastAsiaTheme="majorEastAsia" w:hAnsiTheme="majorEastAsia" w:hint="eastAsia"/>
                <w:sz w:val="20"/>
                <w:szCs w:val="20"/>
              </w:rPr>
              <w:t>注意事項</w:t>
            </w:r>
          </w:p>
        </w:tc>
      </w:tr>
      <w:tr w:rsidR="009602BE" w:rsidRPr="00E15F02" w:rsidTr="00291952">
        <w:trPr>
          <w:trHeight w:hRule="exact" w:val="34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2BE" w:rsidRPr="00E15F02" w:rsidRDefault="009602B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:rsidR="009602BE" w:rsidRPr="00E15F02" w:rsidRDefault="007B6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5F02">
              <w:rPr>
                <w:rFonts w:asciiTheme="majorEastAsia" w:eastAsiaTheme="majorEastAsia" w:hAnsiTheme="majorEastAsia" w:hint="eastAsia"/>
                <w:sz w:val="18"/>
                <w:szCs w:val="18"/>
              </w:rPr>
              <w:t>居宅サービス計画</w:t>
            </w:r>
          </w:p>
        </w:tc>
        <w:tc>
          <w:tcPr>
            <w:tcW w:w="5192" w:type="dxa"/>
          </w:tcPr>
          <w:p w:rsidR="009602BE" w:rsidRPr="00E15F02" w:rsidRDefault="009602B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5F02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利用者へ交付し、署名があるもの。</w:t>
            </w:r>
          </w:p>
        </w:tc>
      </w:tr>
      <w:tr w:rsidR="00291952" w:rsidRPr="00E15F02" w:rsidTr="00291952">
        <w:trPr>
          <w:trHeight w:hRule="exact" w:val="34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52" w:rsidRPr="00E15F02" w:rsidRDefault="0029195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:rsidR="00291952" w:rsidRPr="00E15F02" w:rsidRDefault="002919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5F02">
              <w:rPr>
                <w:rFonts w:asciiTheme="majorEastAsia" w:eastAsiaTheme="majorEastAsia" w:hAnsiTheme="majorEastAsia" w:hint="eastAsia"/>
                <w:sz w:val="18"/>
                <w:szCs w:val="18"/>
              </w:rPr>
              <w:t>アセスメントの結果の記録</w:t>
            </w:r>
          </w:p>
        </w:tc>
        <w:tc>
          <w:tcPr>
            <w:tcW w:w="5192" w:type="dxa"/>
            <w:vMerge w:val="restart"/>
            <w:vAlign w:val="center"/>
          </w:tcPr>
          <w:p w:rsidR="00291952" w:rsidRPr="00E15F02" w:rsidRDefault="00291952" w:rsidP="0029195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生活援助中心型の訪問介護を位置付けた理由等がわかるもの</w:t>
            </w:r>
          </w:p>
        </w:tc>
      </w:tr>
      <w:tr w:rsidR="00291952" w:rsidRPr="00E15F02" w:rsidTr="00291952">
        <w:trPr>
          <w:trHeight w:hRule="exact" w:val="34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952" w:rsidRPr="00E15F02" w:rsidRDefault="0029195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:rsidR="00291952" w:rsidRPr="00E15F02" w:rsidRDefault="002919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5F02">
              <w:rPr>
                <w:rFonts w:asciiTheme="majorEastAsia" w:eastAsiaTheme="majorEastAsia" w:hAnsiTheme="majorEastAsia" w:hint="eastAsia"/>
                <w:sz w:val="18"/>
                <w:szCs w:val="18"/>
              </w:rPr>
              <w:t>サービス担当者会議等の記録</w:t>
            </w:r>
          </w:p>
        </w:tc>
        <w:tc>
          <w:tcPr>
            <w:tcW w:w="5192" w:type="dxa"/>
            <w:vMerge/>
          </w:tcPr>
          <w:p w:rsidR="00291952" w:rsidRPr="00E15F02" w:rsidRDefault="002919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602BE" w:rsidRPr="00E15F02" w:rsidTr="00291952">
        <w:trPr>
          <w:trHeight w:hRule="exact" w:val="34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2BE" w:rsidRPr="00E15F02" w:rsidRDefault="009602B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:rsidR="009602BE" w:rsidRPr="00E15F02" w:rsidRDefault="007B6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5F02"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訪問介護計画書</w:t>
            </w:r>
          </w:p>
        </w:tc>
        <w:tc>
          <w:tcPr>
            <w:tcW w:w="5192" w:type="dxa"/>
          </w:tcPr>
          <w:p w:rsidR="009602BE" w:rsidRPr="00E15F02" w:rsidRDefault="002919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居宅介護支援事業所が訪問介護事業所から提出を受けたもの</w:t>
            </w:r>
          </w:p>
        </w:tc>
      </w:tr>
    </w:tbl>
    <w:p w:rsidR="00315C02" w:rsidRDefault="00315C02" w:rsidP="00DF5AC4">
      <w:pPr>
        <w:spacing w:line="120" w:lineRule="exact"/>
        <w:rPr>
          <w:rFonts w:asciiTheme="majorEastAsia" w:eastAsiaTheme="majorEastAsia" w:hAnsiTheme="majorEastAsia"/>
          <w:sz w:val="20"/>
          <w:szCs w:val="20"/>
        </w:rPr>
      </w:pPr>
    </w:p>
    <w:p w:rsidR="00DC42AE" w:rsidRPr="003C200B" w:rsidRDefault="00DC42AE" w:rsidP="00DF5AC4">
      <w:pPr>
        <w:spacing w:line="120" w:lineRule="exact"/>
        <w:rPr>
          <w:rFonts w:asciiTheme="majorEastAsia" w:eastAsiaTheme="majorEastAsia" w:hAnsiTheme="majorEastAsia"/>
          <w:sz w:val="20"/>
          <w:szCs w:val="20"/>
        </w:rPr>
      </w:pPr>
    </w:p>
    <w:p w:rsidR="00DF5AC4" w:rsidRPr="00E15F02" w:rsidRDefault="00DF5AC4">
      <w:pPr>
        <w:rPr>
          <w:rFonts w:asciiTheme="majorEastAsia" w:eastAsiaTheme="majorEastAsia" w:hAnsiTheme="majorEastAsia"/>
          <w:sz w:val="20"/>
          <w:szCs w:val="20"/>
        </w:rPr>
      </w:pPr>
      <w:r w:rsidRPr="003C200B">
        <w:rPr>
          <w:rFonts w:asciiTheme="majorEastAsia" w:eastAsiaTheme="majorEastAsia" w:hAnsiTheme="majorEastAsia" w:hint="eastAsia"/>
          <w:sz w:val="20"/>
          <w:szCs w:val="20"/>
        </w:rPr>
        <w:t>④</w:t>
      </w:r>
      <w:r w:rsidR="003D3F30">
        <w:rPr>
          <w:rFonts w:asciiTheme="majorEastAsia" w:eastAsiaTheme="majorEastAsia" w:hAnsiTheme="majorEastAsia" w:hint="eastAsia"/>
          <w:b/>
          <w:sz w:val="20"/>
          <w:szCs w:val="20"/>
        </w:rPr>
        <w:t>事業所記載欄</w:t>
      </w:r>
      <w:r w:rsidR="003D3F30">
        <w:rPr>
          <w:rFonts w:asciiTheme="majorEastAsia" w:eastAsiaTheme="majorEastAsia" w:hAnsiTheme="majorEastAsia" w:hint="eastAsia"/>
          <w:sz w:val="20"/>
          <w:szCs w:val="20"/>
        </w:rPr>
        <w:t>（②の基準回数以上になった経緯や背景等</w:t>
      </w:r>
      <w:r w:rsidRPr="00E15F02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7B65F8" w:rsidRPr="00E15F02">
        <w:rPr>
          <w:rFonts w:asciiTheme="majorEastAsia" w:eastAsiaTheme="majorEastAsia" w:hAnsiTheme="majorEastAsia" w:hint="eastAsia"/>
          <w:sz w:val="20"/>
          <w:szCs w:val="20"/>
        </w:rPr>
        <w:t>本人の状況やご家族の状況を踏まえて、</w:t>
      </w:r>
      <w:r w:rsidR="003D3F30">
        <w:rPr>
          <w:rFonts w:asciiTheme="majorEastAsia" w:eastAsiaTheme="majorEastAsia" w:hAnsiTheme="majorEastAsia" w:hint="eastAsia"/>
          <w:sz w:val="20"/>
          <w:szCs w:val="20"/>
        </w:rPr>
        <w:t>居宅サービス計画等の記載内容の補足を</w:t>
      </w:r>
      <w:r w:rsidRPr="00E15F02">
        <w:rPr>
          <w:rFonts w:asciiTheme="majorEastAsia" w:eastAsiaTheme="majorEastAsia" w:hAnsiTheme="majorEastAsia" w:hint="eastAsia"/>
          <w:sz w:val="20"/>
          <w:szCs w:val="20"/>
        </w:rPr>
        <w:t>してください。）</w:t>
      </w:r>
    </w:p>
    <w:tbl>
      <w:tblPr>
        <w:tblStyle w:val="a3"/>
        <w:tblW w:w="8822" w:type="dxa"/>
        <w:tblLook w:val="04A0" w:firstRow="1" w:lastRow="0" w:firstColumn="1" w:lastColumn="0" w:noHBand="0" w:noVBand="1"/>
      </w:tblPr>
      <w:tblGrid>
        <w:gridCol w:w="8822"/>
      </w:tblGrid>
      <w:tr w:rsidR="00DF5AC4" w:rsidRPr="00E15F02" w:rsidTr="00DC42AE">
        <w:trPr>
          <w:trHeight w:val="2215"/>
        </w:trPr>
        <w:tc>
          <w:tcPr>
            <w:tcW w:w="8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AC4" w:rsidRPr="00E15F02" w:rsidRDefault="00DF5A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F5AC4" w:rsidRPr="00E15F02" w:rsidRDefault="00DF5A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B65F8" w:rsidRPr="00E15F02" w:rsidRDefault="007B65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B65F8" w:rsidRPr="00E15F02" w:rsidRDefault="007B65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B65F8" w:rsidRPr="00E15F02" w:rsidRDefault="007B65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F5AC4" w:rsidRPr="00E15F02" w:rsidRDefault="00DF5A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650CA" w:rsidRPr="00E15F02" w:rsidRDefault="003650CA" w:rsidP="003650CA">
      <w:pPr>
        <w:rPr>
          <w:rFonts w:asciiTheme="majorEastAsia" w:eastAsiaTheme="majorEastAsia" w:hAnsiTheme="majorEastAsia"/>
          <w:sz w:val="20"/>
          <w:szCs w:val="20"/>
        </w:rPr>
      </w:pPr>
      <w:r w:rsidRPr="00E15F02">
        <w:rPr>
          <w:rFonts w:asciiTheme="majorEastAsia" w:eastAsiaTheme="majorEastAsia" w:hAnsiTheme="majorEastAsia" w:hint="eastAsia"/>
          <w:sz w:val="20"/>
          <w:szCs w:val="20"/>
        </w:rPr>
        <w:t>提出期限：</w:t>
      </w:r>
      <w:r w:rsidRPr="00E15F02">
        <w:rPr>
          <w:rFonts w:asciiTheme="majorEastAsia" w:eastAsiaTheme="majorEastAsia" w:hAnsiTheme="majorEastAsia" w:hint="eastAsia"/>
          <w:sz w:val="20"/>
          <w:szCs w:val="20"/>
          <w:u w:val="wave"/>
        </w:rPr>
        <w:t>作成・変更した月の翌月末日必着</w:t>
      </w:r>
      <w:r w:rsidR="007B65F8" w:rsidRPr="00E15F02">
        <w:rPr>
          <w:rFonts w:asciiTheme="majorEastAsia" w:eastAsiaTheme="majorEastAsia" w:hAnsiTheme="majorEastAsia" w:hint="eastAsia"/>
          <w:sz w:val="20"/>
          <w:szCs w:val="20"/>
        </w:rPr>
        <w:t>（末日が土日祝の場合は翌</w:t>
      </w:r>
      <w:r w:rsidRPr="00E15F02">
        <w:rPr>
          <w:rFonts w:asciiTheme="majorEastAsia" w:eastAsiaTheme="majorEastAsia" w:hAnsiTheme="majorEastAsia" w:hint="eastAsia"/>
          <w:sz w:val="20"/>
          <w:szCs w:val="20"/>
        </w:rPr>
        <w:t>開庁日</w:t>
      </w:r>
      <w:r w:rsidR="00DC42AE">
        <w:rPr>
          <w:rFonts w:asciiTheme="majorEastAsia" w:eastAsiaTheme="majorEastAsia" w:hAnsiTheme="majorEastAsia" w:hint="eastAsia"/>
          <w:sz w:val="20"/>
          <w:szCs w:val="20"/>
        </w:rPr>
        <w:t>まで</w:t>
      </w:r>
      <w:r w:rsidRPr="00E15F0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DC42AE" w:rsidRPr="003650CA" w:rsidRDefault="003650CA" w:rsidP="00F20B5F">
      <w:pPr>
        <w:rPr>
          <w:rFonts w:ascii="ＭＳ Ｐ明朝" w:eastAsia="ＭＳ Ｐ明朝" w:hAnsi="ＭＳ Ｐ明朝"/>
          <w:sz w:val="20"/>
          <w:szCs w:val="20"/>
        </w:rPr>
      </w:pPr>
      <w:r w:rsidRPr="00E15F02">
        <w:rPr>
          <w:rFonts w:asciiTheme="majorEastAsia" w:eastAsiaTheme="majorEastAsia" w:hAnsiTheme="majorEastAsia" w:hint="eastAsia"/>
          <w:sz w:val="20"/>
          <w:szCs w:val="20"/>
        </w:rPr>
        <w:t>認定申請中の場合には、認定結果が確定してから届出してくださ</w:t>
      </w:r>
      <w:r w:rsidRPr="00F20B5F">
        <w:rPr>
          <w:rFonts w:ascii="ＭＳ Ｐ明朝" w:eastAsia="ＭＳ Ｐ明朝" w:hAnsi="ＭＳ Ｐ明朝" w:hint="eastAsia"/>
          <w:sz w:val="20"/>
          <w:szCs w:val="20"/>
        </w:rPr>
        <w:t>い。</w:t>
      </w:r>
    </w:p>
    <w:sectPr w:rsidR="00DC42AE" w:rsidRPr="003650CA" w:rsidSect="009A62BE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CA" w:rsidRDefault="003650CA" w:rsidP="003650CA">
      <w:r>
        <w:separator/>
      </w:r>
    </w:p>
  </w:endnote>
  <w:endnote w:type="continuationSeparator" w:id="0">
    <w:p w:rsidR="003650CA" w:rsidRDefault="003650CA" w:rsidP="0036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CA" w:rsidRDefault="003650CA" w:rsidP="003650CA">
      <w:r>
        <w:separator/>
      </w:r>
    </w:p>
  </w:footnote>
  <w:footnote w:type="continuationSeparator" w:id="0">
    <w:p w:rsidR="003650CA" w:rsidRDefault="003650CA" w:rsidP="0036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5DE"/>
    <w:multiLevelType w:val="hybridMultilevel"/>
    <w:tmpl w:val="E2EE88D0"/>
    <w:lvl w:ilvl="0" w:tplc="B66025A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85D1F99"/>
    <w:multiLevelType w:val="hybridMultilevel"/>
    <w:tmpl w:val="8138D0C2"/>
    <w:lvl w:ilvl="0" w:tplc="F0D83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18519B"/>
    <w:multiLevelType w:val="hybridMultilevel"/>
    <w:tmpl w:val="0FDA883A"/>
    <w:lvl w:ilvl="0" w:tplc="8F38E2E6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DC11C65"/>
    <w:multiLevelType w:val="hybridMultilevel"/>
    <w:tmpl w:val="E1B6B43E"/>
    <w:lvl w:ilvl="0" w:tplc="A9E2B77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7F"/>
    <w:rsid w:val="00123EEF"/>
    <w:rsid w:val="00291952"/>
    <w:rsid w:val="00315C02"/>
    <w:rsid w:val="003650CA"/>
    <w:rsid w:val="003C200B"/>
    <w:rsid w:val="003D3F30"/>
    <w:rsid w:val="00553F5B"/>
    <w:rsid w:val="005C1165"/>
    <w:rsid w:val="00653450"/>
    <w:rsid w:val="00680EBA"/>
    <w:rsid w:val="006E02E6"/>
    <w:rsid w:val="007B65F8"/>
    <w:rsid w:val="00855775"/>
    <w:rsid w:val="0086719D"/>
    <w:rsid w:val="009602BE"/>
    <w:rsid w:val="00970C7F"/>
    <w:rsid w:val="00992E69"/>
    <w:rsid w:val="009A62BE"/>
    <w:rsid w:val="00A84C76"/>
    <w:rsid w:val="00A93354"/>
    <w:rsid w:val="00DC42AE"/>
    <w:rsid w:val="00DF5AC4"/>
    <w:rsid w:val="00E15F02"/>
    <w:rsid w:val="00EE4962"/>
    <w:rsid w:val="00F2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C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5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0CA"/>
  </w:style>
  <w:style w:type="paragraph" w:styleId="a7">
    <w:name w:val="footer"/>
    <w:basedOn w:val="a"/>
    <w:link w:val="a8"/>
    <w:uiPriority w:val="99"/>
    <w:unhideWhenUsed/>
    <w:rsid w:val="00365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C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5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0CA"/>
  </w:style>
  <w:style w:type="paragraph" w:styleId="a7">
    <w:name w:val="footer"/>
    <w:basedOn w:val="a"/>
    <w:link w:val="a8"/>
    <w:uiPriority w:val="99"/>
    <w:unhideWhenUsed/>
    <w:rsid w:val="00365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</dc:creator>
  <cp:lastModifiedBy>H0000</cp:lastModifiedBy>
  <cp:revision>16</cp:revision>
  <cp:lastPrinted>2018-10-17T07:51:00Z</cp:lastPrinted>
  <dcterms:created xsi:type="dcterms:W3CDTF">2018-09-25T06:35:00Z</dcterms:created>
  <dcterms:modified xsi:type="dcterms:W3CDTF">2018-10-26T07:12:00Z</dcterms:modified>
</cp:coreProperties>
</file>