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定期報告提出時のチェックリストの活用のお願い</w:t>
      </w:r>
    </w:p>
    <w:p>
      <w:pPr>
        <w:jc w:val="left"/>
      </w:pPr>
    </w:p>
    <w:p>
      <w:pPr>
        <w:jc w:val="left"/>
      </w:pPr>
      <w:r>
        <w:rPr>
          <w:rFonts w:hint="eastAsia"/>
        </w:rPr>
        <w:t>提出していただいた書類の不備により受付できないケースが多数発生しております。</w:t>
      </w:r>
    </w:p>
    <w:p>
      <w:pPr>
        <w:jc w:val="left"/>
      </w:pPr>
      <w:r>
        <w:rPr>
          <w:rFonts w:hint="eastAsia"/>
        </w:rPr>
        <w:t>お手数ですが、ご提出前に以下の項目についてご確認ください。</w:t>
      </w:r>
    </w:p>
    <w:p>
      <w:pPr>
        <w:jc w:val="left"/>
      </w:pPr>
    </w:p>
    <w:p>
      <w:pPr>
        <w:jc w:val="left"/>
      </w:pPr>
      <w:r>
        <w:rPr>
          <w:rFonts w:hint="eastAsia"/>
        </w:rPr>
        <w:t>定期報告提出時のチェックリスト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1188"/>
        <w:gridCol w:w="7317"/>
        <w:gridCol w:w="426"/>
      </w:tblGrid>
      <w:tr>
        <w:trPr>
          <w:trHeight w:val="394"/>
        </w:trPr>
        <w:tc>
          <w:tcPr>
            <w:tcW w:w="1188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  <w:tc>
          <w:tcPr>
            <w:tcW w:w="7317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確認内容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レ</w:t>
            </w:r>
          </w:p>
        </w:tc>
      </w:tr>
      <w:tr>
        <w:trPr>
          <w:trHeight w:val="409"/>
        </w:trPr>
        <w:tc>
          <w:tcPr>
            <w:tcW w:w="1188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対象確認</w:t>
            </w:r>
          </w:p>
        </w:tc>
        <w:tc>
          <w:tcPr>
            <w:tcW w:w="7317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報告対象物件かどうか確認しましたか</w:t>
            </w:r>
          </w:p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（用途や使われ方の変更で対象外になる場合があります）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</w:tr>
      <w:tr>
        <w:trPr>
          <w:trHeight w:val="413"/>
        </w:trPr>
        <w:tc>
          <w:tcPr>
            <w:tcW w:w="1188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年度確認</w:t>
            </w:r>
          </w:p>
        </w:tc>
        <w:tc>
          <w:tcPr>
            <w:tcW w:w="7317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建築物の定期調査は、報告対象年度に該当しますか</w:t>
            </w:r>
          </w:p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（建物用途によって報告年度が変わります）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</w:tr>
      <w:tr>
        <w:trPr>
          <w:trHeight w:val="413"/>
        </w:trPr>
        <w:tc>
          <w:tcPr>
            <w:tcW w:w="1188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報告様式</w:t>
            </w:r>
          </w:p>
        </w:tc>
        <w:tc>
          <w:tcPr>
            <w:tcW w:w="7317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最新のものになっていますか（毎年確認してください）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</w:tr>
      <w:tr>
        <w:tc>
          <w:tcPr>
            <w:tcW w:w="1188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</w:tc>
        <w:tc>
          <w:tcPr>
            <w:tcW w:w="7317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pct15" w:color="auto" w:fill="FFFFFF"/>
              </w:rPr>
              <w:t>□【郵送返却の場合】副本返却用封筒（返却先記入、切手貼付）</w:t>
            </w:r>
          </w:p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【建築物】</w:t>
            </w:r>
          </w:p>
          <w:p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□定期調査報告書　□調査結果表　□Ａ３版の調査結果図</w:t>
            </w:r>
          </w:p>
          <w:p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□関係写真　□定期調査報告概要書　</w:t>
            </w:r>
          </w:p>
          <w:p>
            <w:pPr>
              <w:ind w:left="1260" w:hangingChars="600" w:hanging="126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【建築設備】</w:t>
            </w:r>
          </w:p>
          <w:p>
            <w:pPr>
              <w:ind w:leftChars="100" w:left="1260" w:hangingChars="500" w:hanging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□定期検査報告書　□検査結果表　□評価表・測定表（別表1～4）</w:t>
            </w:r>
          </w:p>
          <w:p>
            <w:pPr>
              <w:ind w:leftChars="100" w:left="1260" w:hangingChars="500" w:hanging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□関係写真　□定期検査報告概要書　</w:t>
            </w:r>
          </w:p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【防火設備】</w:t>
            </w:r>
          </w:p>
          <w:p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□定期検査報告書　□調査結果表　□Ａ３版の検査結果図</w:t>
            </w:r>
          </w:p>
          <w:p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□関係写真　□定期検査報告概要書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</w:tr>
      <w:tr>
        <w:tc>
          <w:tcPr>
            <w:tcW w:w="1188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提出部数</w:t>
            </w:r>
          </w:p>
        </w:tc>
        <w:tc>
          <w:tcPr>
            <w:tcW w:w="7317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報告書2部、概要書１部が揃っていますか</w:t>
            </w:r>
          </w:p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（建築物、建築設備、防火設備ごと）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</w:tr>
      <w:tr>
        <w:trPr>
          <w:trHeight w:val="338"/>
        </w:trPr>
        <w:tc>
          <w:tcPr>
            <w:tcW w:w="1188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書類内容</w:t>
            </w:r>
          </w:p>
        </w:tc>
        <w:tc>
          <w:tcPr>
            <w:tcW w:w="7317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記入漏れはありませんか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</w:tr>
      <w:tr>
        <w:tc>
          <w:tcPr>
            <w:tcW w:w="1188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書類内容</w:t>
            </w:r>
          </w:p>
        </w:tc>
        <w:tc>
          <w:tcPr>
            <w:tcW w:w="7317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返却先、返却方法は記載されていますか</w:t>
            </w:r>
          </w:p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（日中連絡がとれる連絡先を記入してください）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</w:tr>
      <w:tr>
        <w:tc>
          <w:tcPr>
            <w:tcW w:w="1188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書類内容</w:t>
            </w:r>
          </w:p>
        </w:tc>
        <w:tc>
          <w:tcPr>
            <w:tcW w:w="7317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郵送返却の場合に、報告書の返却先と返信用封筒の送付先が一致していますか。</w:t>
            </w:r>
          </w:p>
        </w:tc>
        <w:tc>
          <w:tcPr>
            <w:tcW w:w="426" w:type="dxa"/>
          </w:tcPr>
          <w:p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</w:tr>
    </w:tbl>
    <w:p>
      <w:pPr>
        <w:jc w:val="left"/>
      </w:pP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0F3DF6-E2E0-4E0E-BF11-669AF483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19</cp:revision>
  <cp:lastPrinted>2022-01-06T02:56:00Z</cp:lastPrinted>
  <dcterms:created xsi:type="dcterms:W3CDTF">2021-09-22T02:03:00Z</dcterms:created>
  <dcterms:modified xsi:type="dcterms:W3CDTF">2023-12-07T00:38:00Z</dcterms:modified>
</cp:coreProperties>
</file>