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237" w:rsidRPr="000827A2" w:rsidRDefault="000C4237" w:rsidP="000C4237">
      <w:pPr>
        <w:widowControl/>
        <w:spacing w:line="400" w:lineRule="atLeast"/>
        <w:jc w:val="left"/>
        <w:rPr>
          <w:rFonts w:hAnsi="ＭＳ 明朝" w:cs="ＭＳ ゴシック"/>
          <w:spacing w:val="20"/>
          <w:kern w:val="0"/>
        </w:rPr>
      </w:pPr>
      <w:bookmarkStart w:id="0" w:name="_GoBack"/>
      <w:bookmarkEnd w:id="0"/>
      <w:r w:rsidRPr="000827A2">
        <w:rPr>
          <w:rFonts w:hAnsi="ＭＳ 明朝" w:cs="ＭＳ ゴシック" w:hint="eastAsia"/>
          <w:spacing w:val="20"/>
          <w:kern w:val="0"/>
        </w:rPr>
        <w:t>様式例</w:t>
      </w:r>
    </w:p>
    <w:p w:rsidR="000C4237" w:rsidRPr="000827A2" w:rsidRDefault="000C4237" w:rsidP="000C4237">
      <w:pPr>
        <w:widowControl/>
        <w:spacing w:line="400" w:lineRule="atLeast"/>
        <w:jc w:val="right"/>
        <w:rPr>
          <w:rFonts w:hAnsi="ＭＳ 明朝" w:cs="ＭＳ ゴシック"/>
          <w:spacing w:val="20"/>
          <w:kern w:val="0"/>
        </w:rPr>
      </w:pPr>
      <w:r w:rsidRPr="000827A2">
        <w:rPr>
          <w:rFonts w:hAnsi="ＭＳ 明朝" w:cs="ＭＳ ゴシック" w:hint="eastAsia"/>
          <w:spacing w:val="20"/>
          <w:kern w:val="0"/>
        </w:rPr>
        <w:t xml:space="preserve">　　年　　月　　日</w:t>
      </w:r>
    </w:p>
    <w:p w:rsidR="000C4237" w:rsidRPr="000827A2" w:rsidRDefault="000C4237" w:rsidP="000C4237">
      <w:pPr>
        <w:widowControl/>
        <w:spacing w:line="400" w:lineRule="atLeast"/>
        <w:jc w:val="left"/>
        <w:rPr>
          <w:rFonts w:hAnsi="ＭＳ 明朝" w:cs="ＭＳ ゴシック"/>
          <w:spacing w:val="20"/>
          <w:kern w:val="0"/>
        </w:rPr>
      </w:pPr>
    </w:p>
    <w:p w:rsidR="000C4237" w:rsidRPr="000827A2" w:rsidRDefault="000C4237" w:rsidP="000C4237">
      <w:pPr>
        <w:widowControl/>
        <w:spacing w:line="400" w:lineRule="atLeast"/>
        <w:jc w:val="left"/>
        <w:rPr>
          <w:rFonts w:hAnsi="ＭＳ 明朝" w:cs="ＭＳ ゴシック"/>
          <w:spacing w:val="20"/>
          <w:kern w:val="0"/>
        </w:rPr>
      </w:pPr>
      <w:r w:rsidRPr="000827A2">
        <w:rPr>
          <w:rFonts w:hAnsi="ＭＳ 明朝" w:cs="ＭＳ ゴシック" w:hint="eastAsia"/>
          <w:spacing w:val="20"/>
          <w:kern w:val="0"/>
        </w:rPr>
        <w:t>（あて先）浜松市保健所長</w:t>
      </w:r>
    </w:p>
    <w:p w:rsidR="000C4237" w:rsidRPr="000827A2" w:rsidRDefault="000C4237" w:rsidP="000C4237">
      <w:pPr>
        <w:widowControl/>
        <w:spacing w:line="400" w:lineRule="atLeast"/>
        <w:jc w:val="left"/>
        <w:rPr>
          <w:rFonts w:hAnsi="ＭＳ 明朝" w:cs="ＭＳ ゴシック"/>
          <w:spacing w:val="20"/>
          <w:kern w:val="0"/>
        </w:rPr>
      </w:pPr>
    </w:p>
    <w:p w:rsidR="000C4237" w:rsidRPr="000827A2" w:rsidRDefault="000C4237" w:rsidP="000C4237">
      <w:pPr>
        <w:widowControl/>
        <w:spacing w:line="400" w:lineRule="atLeast"/>
        <w:ind w:firstLineChars="1512" w:firstLine="3780"/>
        <w:rPr>
          <w:rFonts w:hAnsi="ＭＳ 明朝" w:cs="ＭＳ ゴシック"/>
          <w:spacing w:val="20"/>
          <w:kern w:val="0"/>
        </w:rPr>
      </w:pPr>
      <w:r w:rsidRPr="000827A2">
        <w:rPr>
          <w:rFonts w:hAnsi="ＭＳ 明朝" w:cs="ＭＳ ゴシック" w:hint="eastAsia"/>
          <w:spacing w:val="20"/>
          <w:kern w:val="0"/>
        </w:rPr>
        <w:t>法人所在地</w:t>
      </w:r>
    </w:p>
    <w:p w:rsidR="000C4237" w:rsidRPr="000827A2" w:rsidRDefault="000C4237" w:rsidP="000C4237">
      <w:pPr>
        <w:widowControl/>
        <w:spacing w:line="400" w:lineRule="atLeast"/>
        <w:ind w:firstLineChars="1134" w:firstLine="2835"/>
        <w:rPr>
          <w:rFonts w:hAnsi="ＭＳ 明朝" w:cs="ＭＳ ゴシック"/>
          <w:spacing w:val="20"/>
          <w:kern w:val="0"/>
        </w:rPr>
      </w:pPr>
    </w:p>
    <w:p w:rsidR="000C4237" w:rsidRPr="000827A2" w:rsidRDefault="000C4237" w:rsidP="000C4237">
      <w:pPr>
        <w:widowControl/>
        <w:spacing w:line="400" w:lineRule="atLeast"/>
        <w:ind w:firstLineChars="1512" w:firstLine="3780"/>
        <w:rPr>
          <w:rFonts w:hAnsi="ＭＳ 明朝" w:cs="ＭＳ ゴシック"/>
          <w:spacing w:val="20"/>
          <w:kern w:val="0"/>
        </w:rPr>
      </w:pPr>
      <w:r w:rsidRPr="000827A2">
        <w:rPr>
          <w:rFonts w:hAnsi="ＭＳ 明朝" w:cs="ＭＳ ゴシック" w:hint="eastAsia"/>
          <w:spacing w:val="20"/>
          <w:kern w:val="0"/>
        </w:rPr>
        <w:t>名称及び代表者氏名</w:t>
      </w:r>
    </w:p>
    <w:p w:rsidR="000C4237" w:rsidRPr="000827A2" w:rsidRDefault="000C4237" w:rsidP="000C4237">
      <w:pPr>
        <w:widowControl/>
        <w:spacing w:line="400" w:lineRule="atLeast"/>
        <w:ind w:firstLine="3214"/>
        <w:jc w:val="right"/>
        <w:rPr>
          <w:rFonts w:hAnsi="ＭＳ 明朝" w:cs="ＭＳ ゴシック"/>
          <w:spacing w:val="20"/>
          <w:kern w:val="0"/>
        </w:rPr>
      </w:pPr>
    </w:p>
    <w:p w:rsidR="000C4237" w:rsidRDefault="000C4237" w:rsidP="000C4237">
      <w:pPr>
        <w:widowControl/>
        <w:spacing w:line="400" w:lineRule="atLeast"/>
        <w:jc w:val="right"/>
        <w:rPr>
          <w:rFonts w:hAnsi="ＭＳ 明朝" w:cs="ＭＳ ゴシック"/>
          <w:spacing w:val="20"/>
          <w:kern w:val="0"/>
          <w:sz w:val="18"/>
          <w:szCs w:val="18"/>
        </w:rPr>
      </w:pPr>
    </w:p>
    <w:p w:rsidR="000C4237" w:rsidRPr="000827A2" w:rsidRDefault="000C4237" w:rsidP="000C4237">
      <w:pPr>
        <w:widowControl/>
        <w:spacing w:line="400" w:lineRule="atLeast"/>
        <w:jc w:val="right"/>
        <w:rPr>
          <w:rFonts w:hAnsi="ＭＳ 明朝" w:cs="ＭＳ ゴシック"/>
          <w:spacing w:val="20"/>
          <w:kern w:val="0"/>
        </w:rPr>
      </w:pPr>
    </w:p>
    <w:p w:rsidR="000C4237" w:rsidRPr="000827A2" w:rsidRDefault="000C4237" w:rsidP="000C4237">
      <w:pPr>
        <w:widowControl/>
        <w:spacing w:line="400" w:lineRule="atLeast"/>
        <w:jc w:val="center"/>
        <w:rPr>
          <w:rFonts w:hAnsi="ＭＳ 明朝" w:cs="ＭＳ ゴシック"/>
          <w:spacing w:val="20"/>
          <w:kern w:val="0"/>
          <w:sz w:val="28"/>
          <w:szCs w:val="28"/>
        </w:rPr>
      </w:pPr>
      <w:r w:rsidRPr="000827A2">
        <w:rPr>
          <w:rFonts w:hAnsi="ＭＳ 明朝" w:cs="ＭＳ ゴシック" w:hint="eastAsia"/>
          <w:spacing w:val="20"/>
          <w:kern w:val="0"/>
          <w:sz w:val="28"/>
          <w:szCs w:val="28"/>
        </w:rPr>
        <w:t>誓約書</w:t>
      </w:r>
    </w:p>
    <w:p w:rsidR="000C4237" w:rsidRPr="000827A2" w:rsidRDefault="000C4237" w:rsidP="000C4237">
      <w:pPr>
        <w:widowControl/>
        <w:spacing w:line="400" w:lineRule="atLeast"/>
        <w:rPr>
          <w:rFonts w:hAnsi="ＭＳ 明朝" w:cs="ＭＳ ゴシック"/>
          <w:spacing w:val="20"/>
          <w:kern w:val="0"/>
        </w:rPr>
      </w:pPr>
    </w:p>
    <w:p w:rsidR="000C4237" w:rsidRPr="000827A2" w:rsidRDefault="000C4237" w:rsidP="000C4237">
      <w:pPr>
        <w:widowControl/>
        <w:spacing w:line="400" w:lineRule="atLeast"/>
        <w:rPr>
          <w:rFonts w:hAnsi="ＭＳ 明朝"/>
        </w:rPr>
      </w:pPr>
      <w:r w:rsidRPr="000827A2">
        <w:rPr>
          <w:rFonts w:hAnsi="ＭＳ 明朝" w:cs="ＭＳ ゴシック" w:hint="eastAsia"/>
          <w:spacing w:val="20"/>
          <w:kern w:val="0"/>
        </w:rPr>
        <w:t xml:space="preserve">　温泉法第１４条の２第２項第２号から第４号</w:t>
      </w:r>
      <w:r>
        <w:rPr>
          <w:rFonts w:hAnsi="ＭＳ 明朝" w:cs="ＭＳ ゴシック" w:hint="eastAsia"/>
          <w:spacing w:val="20"/>
          <w:kern w:val="0"/>
        </w:rPr>
        <w:t>まで</w:t>
      </w:r>
      <w:r w:rsidRPr="000827A2">
        <w:rPr>
          <w:rFonts w:hAnsi="ＭＳ 明朝" w:cs="ＭＳ ゴシック" w:hint="eastAsia"/>
          <w:spacing w:val="20"/>
          <w:kern w:val="0"/>
        </w:rPr>
        <w:t>に該当しない者であることを誓約します。</w:t>
      </w:r>
    </w:p>
    <w:p w:rsidR="000C4237" w:rsidRPr="000827A2" w:rsidRDefault="000C4237" w:rsidP="000C4237">
      <w:pPr>
        <w:widowControl/>
        <w:spacing w:line="400" w:lineRule="atLeast"/>
        <w:ind w:right="210"/>
        <w:jc w:val="right"/>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213995</wp:posOffset>
                </wp:positionV>
                <wp:extent cx="5200650" cy="3333750"/>
                <wp:effectExtent l="13335" t="7620" r="5715"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3333750"/>
                        </a:xfrm>
                        <a:prstGeom prst="rect">
                          <a:avLst/>
                        </a:prstGeom>
                        <a:solidFill>
                          <a:srgbClr val="FFFFFF"/>
                        </a:solidFill>
                        <a:ln w="9525">
                          <a:solidFill>
                            <a:srgbClr val="000000"/>
                          </a:solidFill>
                          <a:miter lim="800000"/>
                          <a:headEnd/>
                          <a:tailEnd/>
                        </a:ln>
                      </wps:spPr>
                      <wps:txbx>
                        <w:txbxContent>
                          <w:p w:rsidR="000C4237" w:rsidRDefault="000C4237" w:rsidP="000C4237">
                            <w:pPr>
                              <w:rPr>
                                <w:rFonts w:hAnsi="ＭＳ 明朝"/>
                                <w:sz w:val="18"/>
                                <w:szCs w:val="18"/>
                              </w:rPr>
                            </w:pPr>
                            <w:r>
                              <w:rPr>
                                <w:rFonts w:hAnsi="ＭＳ 明朝" w:hint="eastAsia"/>
                                <w:sz w:val="18"/>
                                <w:szCs w:val="18"/>
                              </w:rPr>
                              <w:t>温泉法</w:t>
                            </w:r>
                          </w:p>
                          <w:p w:rsidR="000C4237" w:rsidRDefault="000C4237" w:rsidP="000C4237">
                            <w:pPr>
                              <w:rPr>
                                <w:rFonts w:hAnsi="ＭＳ 明朝"/>
                                <w:sz w:val="18"/>
                                <w:szCs w:val="18"/>
                              </w:rPr>
                            </w:pPr>
                            <w:r>
                              <w:rPr>
                                <w:rFonts w:hAnsi="ＭＳ 明朝" w:hint="eastAsia"/>
                                <w:sz w:val="18"/>
                                <w:szCs w:val="18"/>
                              </w:rPr>
                              <w:t>第１４</w:t>
                            </w:r>
                            <w:r w:rsidRPr="001B006E">
                              <w:rPr>
                                <w:rFonts w:hAnsi="ＭＳ 明朝" w:hint="eastAsia"/>
                                <w:sz w:val="18"/>
                                <w:szCs w:val="18"/>
                              </w:rPr>
                              <w:t>条</w:t>
                            </w:r>
                            <w:r>
                              <w:rPr>
                                <w:rFonts w:hAnsi="ＭＳ 明朝" w:hint="eastAsia"/>
                                <w:sz w:val="18"/>
                                <w:szCs w:val="18"/>
                              </w:rPr>
                              <w:t>の２</w:t>
                            </w:r>
                          </w:p>
                          <w:p w:rsidR="000C4237" w:rsidRPr="001B006E" w:rsidRDefault="000C4237" w:rsidP="000C4237">
                            <w:pPr>
                              <w:ind w:leftChars="100" w:left="210" w:firstLineChars="100" w:firstLine="180"/>
                              <w:rPr>
                                <w:rFonts w:hAnsi="ＭＳ 明朝"/>
                                <w:sz w:val="18"/>
                                <w:szCs w:val="18"/>
                              </w:rPr>
                            </w:pPr>
                            <w:r w:rsidRPr="006A30D5">
                              <w:rPr>
                                <w:rFonts w:hAnsi="ＭＳ 明朝" w:hint="eastAsia"/>
                                <w:sz w:val="18"/>
                                <w:szCs w:val="18"/>
                              </w:rPr>
                              <w:t>温泉源からの温泉の採取を業として行おうとする者は、温泉の採取の場所ごとに、環境省令で定めるところにより、都道府県知事に申請してその許可を受けなければならない。ただし、第十四条の五第一項の確認を受けた者が当該確認に係る温泉の採取の場所において採取する場合は、この限りでない。</w:t>
                            </w:r>
                          </w:p>
                          <w:p w:rsidR="000C4237" w:rsidRPr="00E450E1" w:rsidRDefault="000C4237" w:rsidP="000C4237">
                            <w:pPr>
                              <w:ind w:left="180" w:hangingChars="100" w:hanging="180"/>
                              <w:rPr>
                                <w:rFonts w:hAnsi="ＭＳ 明朝"/>
                                <w:sz w:val="18"/>
                                <w:szCs w:val="18"/>
                              </w:rPr>
                            </w:pPr>
                            <w:r w:rsidRPr="00E450E1">
                              <w:rPr>
                                <w:rFonts w:hAnsi="ＭＳ 明朝" w:hint="eastAsia"/>
                                <w:sz w:val="18"/>
                                <w:szCs w:val="18"/>
                              </w:rPr>
                              <w:t>２</w:t>
                            </w:r>
                            <w:r>
                              <w:rPr>
                                <w:rFonts w:hAnsi="ＭＳ 明朝" w:hint="eastAsia"/>
                                <w:sz w:val="18"/>
                                <w:szCs w:val="18"/>
                              </w:rPr>
                              <w:t xml:space="preserve">　</w:t>
                            </w:r>
                            <w:r w:rsidRPr="00E450E1">
                              <w:rPr>
                                <w:rFonts w:hAnsi="ＭＳ 明朝" w:cs="ＭＳ 明朝" w:hint="eastAsia"/>
                                <w:color w:val="000000"/>
                                <w:sz w:val="18"/>
                                <w:szCs w:val="18"/>
                              </w:rPr>
                              <w:t>都道府県知事は</w:t>
                            </w:r>
                            <w:r>
                              <w:rPr>
                                <w:rFonts w:hAnsi="ＭＳ 明朝" w:cs="ＭＳ 明朝" w:hint="eastAsia"/>
                                <w:color w:val="000000"/>
                                <w:sz w:val="18"/>
                                <w:szCs w:val="18"/>
                              </w:rPr>
                              <w:t>、前項の許可の申請があっ</w:t>
                            </w:r>
                            <w:r w:rsidRPr="00E450E1">
                              <w:rPr>
                                <w:rFonts w:hAnsi="ＭＳ 明朝" w:cs="ＭＳ 明朝" w:hint="eastAsia"/>
                                <w:color w:val="000000"/>
                                <w:sz w:val="18"/>
                                <w:szCs w:val="18"/>
                              </w:rPr>
                              <w:t>たときは、当該申請が次の各号のいずれかに該当する場合を除き、同項の許可をしなければならない。</w:t>
                            </w:r>
                          </w:p>
                          <w:p w:rsidR="000C4237" w:rsidRPr="00E450E1" w:rsidRDefault="000C4237" w:rsidP="000C4237">
                            <w:pPr>
                              <w:spacing w:line="420" w:lineRule="atLeast"/>
                              <w:ind w:left="420" w:hanging="210"/>
                              <w:rPr>
                                <w:rFonts w:hAnsi="ＭＳ 明朝" w:cs="ＭＳ 明朝"/>
                                <w:color w:val="000000"/>
                                <w:sz w:val="18"/>
                                <w:szCs w:val="18"/>
                              </w:rPr>
                            </w:pPr>
                            <w:r w:rsidRPr="00E450E1">
                              <w:rPr>
                                <w:rFonts w:hAnsi="ＭＳ 明朝" w:cs="ＭＳ 明朝" w:hint="eastAsia"/>
                                <w:color w:val="000000"/>
                                <w:sz w:val="18"/>
                                <w:szCs w:val="18"/>
                              </w:rPr>
                              <w:t>二　申請者がこの法律の規定により罰金以上の刑</w:t>
                            </w:r>
                            <w:r>
                              <w:rPr>
                                <w:rFonts w:hAnsi="ＭＳ 明朝" w:cs="ＭＳ 明朝" w:hint="eastAsia"/>
                                <w:color w:val="000000"/>
                                <w:sz w:val="18"/>
                                <w:szCs w:val="18"/>
                              </w:rPr>
                              <w:t>に処せられ、その執行を終わり、又はその執行を受けることがなくなっ</w:t>
                            </w:r>
                            <w:r w:rsidRPr="00E450E1">
                              <w:rPr>
                                <w:rFonts w:hAnsi="ＭＳ 明朝" w:cs="ＭＳ 明朝" w:hint="eastAsia"/>
                                <w:color w:val="000000"/>
                                <w:sz w:val="18"/>
                                <w:szCs w:val="18"/>
                              </w:rPr>
                              <w:t>た日から二年を経過しない者であるとき。</w:t>
                            </w:r>
                          </w:p>
                          <w:p w:rsidR="000C4237" w:rsidRDefault="000C4237" w:rsidP="000C4237">
                            <w:pPr>
                              <w:spacing w:line="420" w:lineRule="atLeast"/>
                              <w:ind w:left="420" w:hanging="210"/>
                              <w:rPr>
                                <w:rFonts w:hAnsi="ＭＳ 明朝" w:cs="ＭＳ 明朝"/>
                                <w:color w:val="000000"/>
                                <w:sz w:val="18"/>
                                <w:szCs w:val="18"/>
                              </w:rPr>
                            </w:pPr>
                            <w:r w:rsidRPr="00E450E1">
                              <w:rPr>
                                <w:rFonts w:hAnsi="ＭＳ 明朝" w:cs="ＭＳ 明朝" w:hint="eastAsia"/>
                                <w:color w:val="000000"/>
                                <w:sz w:val="18"/>
                                <w:szCs w:val="18"/>
                              </w:rPr>
                              <w:t>三　申請者が第十四条の九第一項（第三号及び第四号に係る部分に限る。）の規定により前項の許可を取り消され、その取消しの日から二年を経過しない者であるとき。</w:t>
                            </w:r>
                          </w:p>
                          <w:p w:rsidR="000C4237" w:rsidRPr="00E450E1" w:rsidRDefault="000C4237" w:rsidP="000C4237">
                            <w:pPr>
                              <w:spacing w:line="420" w:lineRule="atLeast"/>
                              <w:ind w:left="420" w:hanging="210"/>
                              <w:rPr>
                                <w:sz w:val="18"/>
                                <w:szCs w:val="18"/>
                              </w:rPr>
                            </w:pPr>
                            <w:r w:rsidRPr="00E450E1">
                              <w:rPr>
                                <w:rFonts w:hAnsi="ＭＳ 明朝" w:cs="ＭＳ 明朝" w:hint="eastAsia"/>
                                <w:color w:val="000000"/>
                                <w:sz w:val="18"/>
                                <w:szCs w:val="18"/>
                              </w:rPr>
                              <w:t>四　申請者が法人である場合において、その役員が前二号のいずれかに該当する者であるとき。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75pt;margin-top:16.85pt;width:40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">
                <v:textbox inset="5.85pt,.7pt,5.85pt,.7pt">
                  <w:txbxContent>
                    <w:p w:rsidR="000C4237" w:rsidRDefault="000C4237" w:rsidP="000C4237">
                      <w:pPr>
                        <w:rPr>
                          <w:rFonts w:hAnsi="ＭＳ 明朝" w:hint="eastAsia"/>
                          <w:sz w:val="18"/>
                          <w:szCs w:val="18"/>
                        </w:rPr>
                      </w:pPr>
                      <w:r>
                        <w:rPr>
                          <w:rFonts w:hAnsi="ＭＳ 明朝" w:hint="eastAsia"/>
                          <w:sz w:val="18"/>
                          <w:szCs w:val="18"/>
                        </w:rPr>
                        <w:t>温泉法</w:t>
                      </w:r>
                    </w:p>
                    <w:p w:rsidR="000C4237" w:rsidRDefault="000C4237" w:rsidP="000C4237">
                      <w:pPr>
                        <w:rPr>
                          <w:rFonts w:hAnsi="ＭＳ 明朝" w:hint="eastAsia"/>
                          <w:sz w:val="18"/>
                          <w:szCs w:val="18"/>
                        </w:rPr>
                      </w:pPr>
                      <w:r>
                        <w:rPr>
                          <w:rFonts w:hAnsi="ＭＳ 明朝" w:hint="eastAsia"/>
                          <w:sz w:val="18"/>
                          <w:szCs w:val="18"/>
                        </w:rPr>
                        <w:t>第１４</w:t>
                      </w:r>
                      <w:r w:rsidRPr="001B006E">
                        <w:rPr>
                          <w:rFonts w:hAnsi="ＭＳ 明朝" w:hint="eastAsia"/>
                          <w:sz w:val="18"/>
                          <w:szCs w:val="18"/>
                        </w:rPr>
                        <w:t>条</w:t>
                      </w:r>
                      <w:r>
                        <w:rPr>
                          <w:rFonts w:hAnsi="ＭＳ 明朝" w:hint="eastAsia"/>
                          <w:sz w:val="18"/>
                          <w:szCs w:val="18"/>
                        </w:rPr>
                        <w:t>の２</w:t>
                      </w:r>
                    </w:p>
                    <w:p w:rsidR="000C4237" w:rsidRPr="001B006E" w:rsidRDefault="000C4237" w:rsidP="000C4237">
                      <w:pPr>
                        <w:ind w:leftChars="100" w:left="210" w:firstLineChars="100" w:firstLine="180"/>
                        <w:rPr>
                          <w:rFonts w:hAnsi="ＭＳ 明朝" w:hint="eastAsia"/>
                          <w:sz w:val="18"/>
                          <w:szCs w:val="18"/>
                        </w:rPr>
                      </w:pPr>
                      <w:r w:rsidRPr="006A30D5">
                        <w:rPr>
                          <w:rFonts w:hAnsi="ＭＳ 明朝" w:hint="eastAsia"/>
                          <w:sz w:val="18"/>
                          <w:szCs w:val="18"/>
                        </w:rPr>
                        <w:t>温泉源からの温泉の採取を業として行おうとする者は、温泉の採取の場所ごとに、環境省令で定めるところにより、都道府県知事に申請してその許可を受けなければならない。ただし、第十四条の五第一項の確認を受けた者が当該確認に係る温泉の採取の場所において採取する場合は、この限りでない。</w:t>
                      </w:r>
                    </w:p>
                    <w:p w:rsidR="000C4237" w:rsidRPr="00E450E1" w:rsidRDefault="000C4237" w:rsidP="000C4237">
                      <w:pPr>
                        <w:ind w:left="180" w:hangingChars="100" w:hanging="180"/>
                        <w:rPr>
                          <w:rFonts w:hAnsi="ＭＳ 明朝"/>
                          <w:sz w:val="18"/>
                          <w:szCs w:val="18"/>
                        </w:rPr>
                      </w:pPr>
                      <w:r w:rsidRPr="00E450E1">
                        <w:rPr>
                          <w:rFonts w:hAnsi="ＭＳ 明朝" w:hint="eastAsia"/>
                          <w:sz w:val="18"/>
                          <w:szCs w:val="18"/>
                        </w:rPr>
                        <w:t>２</w:t>
                      </w:r>
                      <w:r>
                        <w:rPr>
                          <w:rFonts w:hAnsi="ＭＳ 明朝" w:hint="eastAsia"/>
                          <w:sz w:val="18"/>
                          <w:szCs w:val="18"/>
                        </w:rPr>
                        <w:t xml:space="preserve">　</w:t>
                      </w:r>
                      <w:r w:rsidRPr="00E450E1">
                        <w:rPr>
                          <w:rFonts w:hAnsi="ＭＳ 明朝" w:cs="ＭＳ 明朝" w:hint="eastAsia"/>
                          <w:color w:val="000000"/>
                          <w:sz w:val="18"/>
                          <w:szCs w:val="18"/>
                        </w:rPr>
                        <w:t>都道府県知事は</w:t>
                      </w:r>
                      <w:r>
                        <w:rPr>
                          <w:rFonts w:hAnsi="ＭＳ 明朝" w:cs="ＭＳ 明朝" w:hint="eastAsia"/>
                          <w:color w:val="000000"/>
                          <w:sz w:val="18"/>
                          <w:szCs w:val="18"/>
                        </w:rPr>
                        <w:t>、前項の許可の申請があっ</w:t>
                      </w:r>
                      <w:r w:rsidRPr="00E450E1">
                        <w:rPr>
                          <w:rFonts w:hAnsi="ＭＳ 明朝" w:cs="ＭＳ 明朝" w:hint="eastAsia"/>
                          <w:color w:val="000000"/>
                          <w:sz w:val="18"/>
                          <w:szCs w:val="18"/>
                        </w:rPr>
                        <w:t>たときは、当該申請が次の各号のいずれかに該当する場合を除き、同項の許可をしなければならない。</w:t>
                      </w:r>
                    </w:p>
                    <w:p w:rsidR="000C4237" w:rsidRPr="00E450E1" w:rsidRDefault="000C4237" w:rsidP="000C4237">
                      <w:pPr>
                        <w:spacing w:line="420" w:lineRule="atLeast"/>
                        <w:ind w:left="420" w:hanging="210"/>
                        <w:rPr>
                          <w:rFonts w:hAnsi="ＭＳ 明朝" w:cs="ＭＳ 明朝"/>
                          <w:color w:val="000000"/>
                          <w:sz w:val="18"/>
                          <w:szCs w:val="18"/>
                        </w:rPr>
                      </w:pPr>
                      <w:r w:rsidRPr="00E450E1">
                        <w:rPr>
                          <w:rFonts w:hAnsi="ＭＳ 明朝" w:cs="ＭＳ 明朝" w:hint="eastAsia"/>
                          <w:color w:val="000000"/>
                          <w:sz w:val="18"/>
                          <w:szCs w:val="18"/>
                        </w:rPr>
                        <w:t>二　申請者がこの法律の規定により罰金以上の刑</w:t>
                      </w:r>
                      <w:r>
                        <w:rPr>
                          <w:rFonts w:hAnsi="ＭＳ 明朝" w:cs="ＭＳ 明朝" w:hint="eastAsia"/>
                          <w:color w:val="000000"/>
                          <w:sz w:val="18"/>
                          <w:szCs w:val="18"/>
                        </w:rPr>
                        <w:t>に処せられ、その執行を終わり、又はその執行を受けることがなくなっ</w:t>
                      </w:r>
                      <w:r w:rsidRPr="00E450E1">
                        <w:rPr>
                          <w:rFonts w:hAnsi="ＭＳ 明朝" w:cs="ＭＳ 明朝" w:hint="eastAsia"/>
                          <w:color w:val="000000"/>
                          <w:sz w:val="18"/>
                          <w:szCs w:val="18"/>
                        </w:rPr>
                        <w:t>た日から二年を経過しない者であるとき。</w:t>
                      </w:r>
                    </w:p>
                    <w:p w:rsidR="000C4237" w:rsidRDefault="000C4237" w:rsidP="000C4237">
                      <w:pPr>
                        <w:spacing w:line="420" w:lineRule="atLeast"/>
                        <w:ind w:left="420" w:hanging="210"/>
                        <w:rPr>
                          <w:rFonts w:hAnsi="ＭＳ 明朝" w:cs="ＭＳ 明朝" w:hint="eastAsia"/>
                          <w:color w:val="000000"/>
                          <w:sz w:val="18"/>
                          <w:szCs w:val="18"/>
                        </w:rPr>
                      </w:pPr>
                      <w:r w:rsidRPr="00E450E1">
                        <w:rPr>
                          <w:rFonts w:hAnsi="ＭＳ 明朝" w:cs="ＭＳ 明朝" w:hint="eastAsia"/>
                          <w:color w:val="000000"/>
                          <w:sz w:val="18"/>
                          <w:szCs w:val="18"/>
                        </w:rPr>
                        <w:t>三　申請者が第十四条の九第一項（第三号及び第四号に係る部分に限る。）の規定により前項の許可を取り消され、その取消しの日から二年を経過しない者であるとき。</w:t>
                      </w:r>
                    </w:p>
                    <w:p w:rsidR="000C4237" w:rsidRPr="00E450E1" w:rsidRDefault="000C4237" w:rsidP="000C4237">
                      <w:pPr>
                        <w:spacing w:line="420" w:lineRule="atLeast"/>
                        <w:ind w:left="420" w:hanging="210"/>
                        <w:rPr>
                          <w:sz w:val="18"/>
                          <w:szCs w:val="18"/>
                        </w:rPr>
                      </w:pPr>
                      <w:r w:rsidRPr="00E450E1">
                        <w:rPr>
                          <w:rFonts w:hAnsi="ＭＳ 明朝" w:cs="ＭＳ 明朝" w:hint="eastAsia"/>
                          <w:color w:val="000000"/>
                          <w:sz w:val="18"/>
                          <w:szCs w:val="18"/>
                        </w:rPr>
                        <w:t>四　申請者が法人である場合において、その役員が前二号のいずれかに該当する者であるとき。</w:t>
                      </w:r>
                    </w:p>
                  </w:txbxContent>
                </v:textbox>
              </v:rect>
            </w:pict>
          </mc:Fallback>
        </mc:AlternateContent>
      </w:r>
    </w:p>
    <w:p w:rsidR="000C4237" w:rsidRPr="000827A2" w:rsidRDefault="000C4237" w:rsidP="000C4237">
      <w:pPr>
        <w:widowControl/>
        <w:spacing w:line="400" w:lineRule="atLeast"/>
        <w:ind w:right="210"/>
        <w:jc w:val="right"/>
        <w:rPr>
          <w:rFonts w:hAnsi="ＭＳ 明朝"/>
        </w:rPr>
      </w:pPr>
    </w:p>
    <w:p w:rsidR="000C4237" w:rsidRPr="000827A2" w:rsidRDefault="000C4237" w:rsidP="000C4237">
      <w:pPr>
        <w:widowControl/>
        <w:spacing w:line="400" w:lineRule="atLeast"/>
        <w:ind w:right="210"/>
        <w:jc w:val="right"/>
        <w:rPr>
          <w:rFonts w:hAnsi="ＭＳ 明朝"/>
        </w:rPr>
      </w:pPr>
    </w:p>
    <w:p w:rsidR="000C4237" w:rsidRPr="000827A2" w:rsidRDefault="000C4237" w:rsidP="000C4237">
      <w:pPr>
        <w:widowControl/>
        <w:spacing w:line="400" w:lineRule="atLeast"/>
        <w:ind w:right="210"/>
        <w:jc w:val="right"/>
        <w:rPr>
          <w:rFonts w:hAnsi="ＭＳ 明朝"/>
        </w:rPr>
      </w:pPr>
    </w:p>
    <w:p w:rsidR="000C4237" w:rsidRPr="000827A2" w:rsidRDefault="000C4237" w:rsidP="000C4237">
      <w:pPr>
        <w:widowControl/>
        <w:spacing w:line="400" w:lineRule="atLeast"/>
        <w:ind w:right="210"/>
        <w:jc w:val="right"/>
        <w:rPr>
          <w:rFonts w:hAnsi="ＭＳ 明朝"/>
        </w:rPr>
      </w:pPr>
    </w:p>
    <w:p w:rsidR="000C4237" w:rsidRPr="000827A2" w:rsidRDefault="000C4237" w:rsidP="000C4237">
      <w:pPr>
        <w:widowControl/>
        <w:spacing w:line="400" w:lineRule="atLeast"/>
        <w:ind w:right="210"/>
        <w:jc w:val="right"/>
        <w:rPr>
          <w:rFonts w:hAnsi="ＭＳ 明朝"/>
        </w:rPr>
      </w:pPr>
    </w:p>
    <w:p w:rsidR="000C4237" w:rsidRPr="000827A2" w:rsidRDefault="000C4237" w:rsidP="000C4237">
      <w:pPr>
        <w:widowControl/>
        <w:spacing w:line="400" w:lineRule="atLeast"/>
        <w:ind w:right="210"/>
        <w:jc w:val="right"/>
        <w:rPr>
          <w:rFonts w:hAnsi="ＭＳ 明朝"/>
        </w:rPr>
      </w:pPr>
    </w:p>
    <w:p w:rsidR="000C4237" w:rsidRPr="000827A2" w:rsidRDefault="000C4237" w:rsidP="000C4237">
      <w:pPr>
        <w:widowControl/>
        <w:spacing w:line="400" w:lineRule="atLeast"/>
        <w:ind w:right="210"/>
        <w:jc w:val="right"/>
        <w:rPr>
          <w:rFonts w:hAnsi="ＭＳ 明朝"/>
        </w:rPr>
      </w:pPr>
    </w:p>
    <w:p w:rsidR="000C4237" w:rsidRPr="000827A2" w:rsidRDefault="000C4237" w:rsidP="000C4237">
      <w:pPr>
        <w:widowControl/>
        <w:spacing w:line="400" w:lineRule="atLeast"/>
        <w:ind w:right="210"/>
        <w:jc w:val="right"/>
        <w:rPr>
          <w:rFonts w:hAnsi="ＭＳ 明朝"/>
        </w:rPr>
      </w:pPr>
    </w:p>
    <w:p w:rsidR="000C4237" w:rsidRPr="000827A2" w:rsidRDefault="000C4237" w:rsidP="000C4237">
      <w:pPr>
        <w:widowControl/>
        <w:spacing w:line="400" w:lineRule="atLeast"/>
        <w:ind w:right="210"/>
        <w:jc w:val="right"/>
        <w:rPr>
          <w:rFonts w:hAnsi="ＭＳ 明朝"/>
        </w:rPr>
      </w:pPr>
    </w:p>
    <w:p w:rsidR="000C4237" w:rsidRPr="000827A2" w:rsidRDefault="000C4237" w:rsidP="000C4237">
      <w:pPr>
        <w:widowControl/>
        <w:spacing w:line="400" w:lineRule="atLeast"/>
        <w:ind w:right="210"/>
        <w:jc w:val="right"/>
        <w:rPr>
          <w:rFonts w:hAnsi="ＭＳ 明朝"/>
        </w:rPr>
      </w:pPr>
    </w:p>
    <w:p w:rsidR="000C4237" w:rsidRPr="000827A2" w:rsidRDefault="000C4237" w:rsidP="000C4237">
      <w:pPr>
        <w:widowControl/>
        <w:spacing w:line="400" w:lineRule="atLeast"/>
        <w:ind w:right="210"/>
        <w:jc w:val="right"/>
        <w:rPr>
          <w:rFonts w:hAnsi="ＭＳ 明朝"/>
        </w:rPr>
      </w:pPr>
    </w:p>
    <w:p w:rsidR="000C4237" w:rsidRDefault="000C4237" w:rsidP="000C4237">
      <w:pPr>
        <w:widowControl/>
        <w:spacing w:line="400" w:lineRule="atLeast"/>
        <w:ind w:right="210"/>
        <w:jc w:val="right"/>
        <w:rPr>
          <w:rFonts w:hAnsi="ＭＳ 明朝"/>
          <w:sz w:val="20"/>
          <w:szCs w:val="20"/>
        </w:rPr>
      </w:pPr>
    </w:p>
    <w:p w:rsidR="000C4237" w:rsidRDefault="000C4237" w:rsidP="000C4237">
      <w:pPr>
        <w:widowControl/>
        <w:spacing w:line="400" w:lineRule="atLeast"/>
        <w:ind w:right="210"/>
        <w:jc w:val="right"/>
        <w:rPr>
          <w:rFonts w:hAnsi="ＭＳ 明朝"/>
          <w:sz w:val="20"/>
          <w:szCs w:val="20"/>
        </w:rPr>
      </w:pPr>
    </w:p>
    <w:p w:rsidR="000C4237" w:rsidRPr="000827A2" w:rsidRDefault="000C4237" w:rsidP="000C4237">
      <w:pPr>
        <w:widowControl/>
        <w:spacing w:line="400" w:lineRule="atLeast"/>
        <w:ind w:right="210"/>
        <w:jc w:val="right"/>
        <w:rPr>
          <w:rFonts w:hAnsi="ＭＳ 明朝"/>
          <w:sz w:val="20"/>
          <w:szCs w:val="20"/>
        </w:rPr>
      </w:pPr>
      <w:r w:rsidRPr="000827A2">
        <w:rPr>
          <w:rFonts w:hAnsi="ＭＳ 明朝" w:hint="eastAsia"/>
          <w:sz w:val="20"/>
          <w:szCs w:val="20"/>
        </w:rPr>
        <w:t>※当誓約書は</w:t>
      </w:r>
      <w:r w:rsidRPr="000827A2">
        <w:rPr>
          <w:rFonts w:hAnsi="ＭＳ 明朝" w:hint="eastAsia"/>
          <w:sz w:val="20"/>
          <w:szCs w:val="20"/>
          <w:u w:val="single"/>
        </w:rPr>
        <w:t>現に許可を受けている法人が事業を承継する法人について</w:t>
      </w:r>
      <w:r w:rsidRPr="00C96221">
        <w:rPr>
          <w:rFonts w:hAnsi="ＭＳ 明朝" w:hint="eastAsia"/>
          <w:sz w:val="20"/>
          <w:szCs w:val="20"/>
          <w:u w:val="single"/>
        </w:rPr>
        <w:t>誓約するものです。</w:t>
      </w:r>
    </w:p>
    <w:p w:rsidR="005B4C29" w:rsidRPr="000C4237" w:rsidRDefault="005B4C29" w:rsidP="000C4237"/>
    <w:sectPr w:rsidR="005B4C29" w:rsidRPr="000C423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72"/>
    <w:rsid w:val="000C4237"/>
    <w:rsid w:val="005B4C29"/>
    <w:rsid w:val="008E7FC7"/>
    <w:rsid w:val="00A65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6017E6"/>
  <w15:chartTrackingRefBased/>
  <w15:docId w15:val="{9C753249-32B2-4D48-986B-BD49E1A0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07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dc:creator>
  <cp:keywords/>
  <dc:description/>
  <cp:lastModifiedBy>西山</cp:lastModifiedBy>
  <cp:revision>4</cp:revision>
  <dcterms:created xsi:type="dcterms:W3CDTF">2024-10-30T06:17:00Z</dcterms:created>
  <dcterms:modified xsi:type="dcterms:W3CDTF">2024-10-30T06:56:00Z</dcterms:modified>
</cp:coreProperties>
</file>