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9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:rsidTr="00F110B3">
        <w:trPr>
          <w:cantSplit/>
          <w:trHeight w:val="273"/>
        </w:trPr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D9D9D9" w:themeFill="background1" w:themeFillShade="D9"/>
            <w:vAlign w:val="center"/>
          </w:tcPr>
          <w:p w:rsidR="001C0B27" w:rsidRPr="00661AFC" w:rsidRDefault="00E87FBE" w:rsidP="00E87FB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事業対象者</w:t>
            </w:r>
          </w:p>
        </w:tc>
      </w:tr>
      <w:tr w:rsidR="001C0B27" w:rsidRPr="00A829F8" w:rsidTr="00F110B3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C0B27" w:rsidRPr="00A829F8" w:rsidRDefault="00E87FBE" w:rsidP="00F110B3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1C0B27" w:rsidRPr="00A829F8" w:rsidRDefault="00E87FBE" w:rsidP="00F110B3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1C0B27" w:rsidRPr="00A829F8" w:rsidRDefault="00E87FBE" w:rsidP="00F110B3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:rsidR="001C0B27" w:rsidRPr="002D4750" w:rsidRDefault="002D4750" w:rsidP="002D475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3905885</wp:posOffset>
                </wp:positionH>
                <wp:positionV relativeFrom="paragraph">
                  <wp:posOffset>308610</wp:posOffset>
                </wp:positionV>
                <wp:extent cx="5810250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4750" w:rsidRPr="002D4750" w:rsidRDefault="002D4750" w:rsidP="002D47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D47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="00F110B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ケアマネジメント結果等記録表として使用する</w:t>
                            </w:r>
                            <w:r w:rsidR="00F110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際</w:t>
                            </w:r>
                            <w:r w:rsidRPr="002D47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は、網掛け部分の記載は省略可能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07.55pt;margin-top:24.3pt;width:457.5pt;height:27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" filled="f" stroked="f" strokeweight="2pt">
                <v:textbox>
                  <w:txbxContent>
                    <w:p w:rsidR="002D4750" w:rsidRPr="002D4750" w:rsidRDefault="002D4750" w:rsidP="002D475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D47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※　</w:t>
                      </w:r>
                      <w:r w:rsidR="00F110B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ケアマネジメント結果等記録表として使用する</w:t>
                      </w:r>
                      <w:r w:rsidR="00F110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際</w:t>
                      </w:r>
                      <w:r w:rsidRPr="002D475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は、網掛け部分の記載は省略可能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="0016383C"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（ケアマネジメント結果等記録表）</w:t>
      </w:r>
      <w:bookmarkStart w:id="0" w:name="_GoBack"/>
      <w:bookmarkEnd w:id="0"/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:rsidR="001C0B27" w:rsidRPr="00A829F8" w:rsidRDefault="00F110B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利用者名　　　　　　　　殿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>認定年月日　　年　　月　　日　認定の有効期間　　年　　月　　日～　　年　　月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 xml:space="preserve">　　日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1C0B27" w:rsidRPr="00A829F8" w:rsidRDefault="00E87FBE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:rsidR="001C0B27" w:rsidRPr="00A829F8" w:rsidRDefault="00F110B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>日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>（初回作成日　　　　　　年　　　月　　　日）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担当地域包括支援センター：　　　　　　　　　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:rsidTr="002D4750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D9D9D9" w:themeFill="background1" w:themeFillShade="D9"/>
          </w:tcPr>
          <w:p w:rsidR="001C0B27" w:rsidRPr="00A829F8" w:rsidRDefault="00E87FB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1C0B27" w:rsidRPr="00A829F8" w:rsidRDefault="00E87FB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E87FBE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31"/>
        <w:gridCol w:w="2551"/>
        <w:gridCol w:w="1701"/>
        <w:gridCol w:w="1843"/>
        <w:gridCol w:w="2268"/>
        <w:gridCol w:w="1730"/>
        <w:gridCol w:w="1843"/>
        <w:gridCol w:w="1842"/>
        <w:gridCol w:w="1814"/>
        <w:gridCol w:w="1134"/>
        <w:gridCol w:w="993"/>
        <w:gridCol w:w="850"/>
      </w:tblGrid>
      <w:tr w:rsidR="00A05427" w:rsidRPr="00A829F8" w:rsidTr="00492645">
        <w:trPr>
          <w:cantSplit/>
          <w:trHeight w:val="26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92645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:rsidTr="00492645">
        <w:trPr>
          <w:cantSplit/>
          <w:trHeight w:val="471"/>
        </w:trPr>
        <w:tc>
          <w:tcPr>
            <w:tcW w:w="2263" w:type="dxa"/>
            <w:vMerge/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E87F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1C0B27" w:rsidRPr="00A829F8" w:rsidRDefault="00E87FB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B27" w:rsidRPr="00A829F8" w:rsidRDefault="0016383C" w:rsidP="00AD1578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本人等のセルフケアや家族の支援、インフォーマルサービス（民間サービス）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C0B27" w:rsidRPr="00C85BC2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介護保険サービス</w:t>
            </w:r>
          </w:p>
          <w:p w:rsidR="00AD1578" w:rsidRPr="00C85BC2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又は地域支援事業</w:t>
            </w:r>
          </w:p>
          <w:p w:rsidR="001C0B27" w:rsidRPr="00661AFC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（総合事業のサービス）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  <w:p w:rsidR="00AD1578" w:rsidRPr="00661AFC" w:rsidRDefault="0016383C" w:rsidP="00AD157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1A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(利用先)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:rsidTr="00492645">
        <w:trPr>
          <w:cantSplit/>
          <w:trHeight w:val="1915"/>
        </w:trPr>
        <w:tc>
          <w:tcPr>
            <w:tcW w:w="2263" w:type="dxa"/>
          </w:tcPr>
          <w:p w:rsidR="004C6107" w:rsidRPr="00C85BC2" w:rsidRDefault="00F110B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（</w:t>
            </w:r>
            <w:r w:rsidR="004C6107"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="004C6107"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）</w:t>
            </w:r>
          </w:p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531" w:type="dxa"/>
          </w:tcPr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B073BA" w:rsidRDefault="00F110B3" w:rsidP="00B073BA">
            <w:pPr>
              <w:pStyle w:val="ae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（</w:t>
            </w:r>
            <w:r w:rsidR="00B073BA" w:rsidRPr="00C85BC2">
              <w:rPr>
                <w:rFonts w:hint="eastAsia"/>
                <w:b/>
                <w:sz w:val="16"/>
              </w:rPr>
              <w:t>日常生活</w:t>
            </w:r>
            <w:r w:rsidR="00492645">
              <w:rPr>
                <w:rFonts w:hint="eastAsia"/>
                <w:b/>
                <w:sz w:val="16"/>
              </w:rPr>
              <w:t>（</w:t>
            </w:r>
            <w:r w:rsidR="00B073BA" w:rsidRPr="00C85BC2">
              <w:rPr>
                <w:rFonts w:hint="eastAsia"/>
                <w:b/>
                <w:sz w:val="16"/>
              </w:rPr>
              <w:t>家庭生活</w:t>
            </w:r>
            <w:r w:rsidR="00492645">
              <w:rPr>
                <w:rFonts w:hint="eastAsia"/>
                <w:b/>
                <w:sz w:val="16"/>
              </w:rPr>
              <w:t>）</w:t>
            </w:r>
            <w:r w:rsidR="00B073BA" w:rsidRPr="00C85BC2">
              <w:rPr>
                <w:rFonts w:hint="eastAsia"/>
                <w:b/>
                <w:sz w:val="16"/>
              </w:rPr>
              <w:t>について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C85BC2" w:rsidRDefault="00492645" w:rsidP="00B073BA">
            <w:pPr>
              <w:pStyle w:val="ae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lastRenderedPageBreak/>
              <w:t>（</w:t>
            </w:r>
            <w:r w:rsidR="00B073BA" w:rsidRPr="00B073BA">
              <w:rPr>
                <w:rFonts w:hint="eastAsia"/>
                <w:b/>
                <w:sz w:val="16"/>
              </w:rPr>
              <w:t>社会参加、対人関係・コミュニケーションについて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C85BC2" w:rsidRDefault="00492645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（</w:t>
            </w:r>
            <w:r w:rsidR="00B073BA"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）</w:t>
            </w:r>
          </w:p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E87FBE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健康状態について　　　　　　　　　　　　　　　　　　　　　　　　　　　　　　　　　　</w:t>
      </w: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2D4750">
        <w:rPr>
          <w:rFonts w:ascii="ＭＳ ゴシック" w:eastAsia="ＭＳ ゴシック" w:hAnsi="ＭＳ ゴシック" w:hint="eastAsia"/>
          <w:sz w:val="20"/>
          <w:szCs w:val="20"/>
          <w:shd w:val="clear" w:color="auto" w:fill="D9D9D9" w:themeFill="background1" w:themeFillShade="D9"/>
        </w:rPr>
        <w:t>総合的な方針：生活不活発病の改善予防のポイント</w:t>
      </w: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Default="00E87F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C0B27" w:rsidRDefault="00E87F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" fillcolor="#d8d8d8 [2732]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C0B27" w:rsidRDefault="00E87F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" fillcolor="#d8d8d8 [2732]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□主治医意見書、健診結果、観察結果等を踏まえた留意点　　　　　　　　　　　　　　　　　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妥当な支援の実施に向けた方針</w:t>
      </w:r>
    </w:p>
    <w:p w:rsidR="001C0B27" w:rsidRPr="00A829F8" w:rsidRDefault="00E87FB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E87FB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E87FB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E87FB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" stroked="f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006798" w:rsidRPr="00A829F8" w:rsidTr="00B93862">
        <w:trPr>
          <w:cantSplit/>
          <w:trHeight w:val="1404"/>
        </w:trPr>
        <w:tc>
          <w:tcPr>
            <w:tcW w:w="2093" w:type="dxa"/>
            <w:vAlign w:val="center"/>
          </w:tcPr>
          <w:p w:rsidR="00006798" w:rsidRDefault="00006798" w:rsidP="00006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  <w:p w:rsidR="00006798" w:rsidRPr="00A829F8" w:rsidRDefault="00006798" w:rsidP="00006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</w:t>
            </w:r>
          </w:p>
        </w:tc>
        <w:tc>
          <w:tcPr>
            <w:tcW w:w="5311" w:type="dxa"/>
          </w:tcPr>
          <w:p w:rsidR="00006798" w:rsidRPr="00A829F8" w:rsidRDefault="00006798" w:rsidP="000376C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/>
          <w:noProof/>
          <w:sz w:val="20"/>
          <w:szCs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:rsidR="001C0B27" w:rsidRPr="00BF3626" w:rsidRDefault="00E87F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C0B27" w:rsidRDefault="002332D1" w:rsidP="0049264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 </w:t>
                            </w:r>
                            <w:r w:rsidR="0000679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="00006798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492645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年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月　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日　　</w:t>
                            </w:r>
                            <w:r w:rsidR="00492645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</w:t>
                            </w:r>
                            <w:r w:rsidR="0016383C" w:rsidRPr="00BF362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:rsidR="001C0B27" w:rsidRPr="00BF3626" w:rsidRDefault="004B3A4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1C0B27" w:rsidRDefault="002332D1" w:rsidP="00492645">
                      <w:pPr>
                        <w:jc w:val="left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 </w:t>
                      </w:r>
                      <w:r w:rsidR="0000679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="00006798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492645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月　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日　　</w:t>
                      </w:r>
                      <w:r w:rsidR="00492645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</w:t>
                      </w:r>
                      <w:r w:rsidR="0016383C" w:rsidRPr="00BF362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基本チェックリストの(該当した項目数)／（質問項目数）を記入して下さい</w:t>
      </w: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:rsidTr="00955951">
        <w:trPr>
          <w:trHeight w:val="390"/>
        </w:trPr>
        <w:tc>
          <w:tcPr>
            <w:tcW w:w="1809" w:type="dxa"/>
            <w:vAlign w:val="center"/>
          </w:tcPr>
          <w:p w:rsidR="001C0B27" w:rsidRPr="00A829F8" w:rsidRDefault="00E87FB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C0B27" w:rsidRPr="00A829F8" w:rsidRDefault="00E87FB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:rsidTr="002D4750">
        <w:trPr>
          <w:trHeight w:val="489"/>
        </w:trPr>
        <w:tc>
          <w:tcPr>
            <w:tcW w:w="1809" w:type="dxa"/>
          </w:tcPr>
          <w:p w:rsidR="001C0B27" w:rsidRPr="00A829F8" w:rsidRDefault="0016383C" w:rsidP="002D47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／５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bottom"/>
          </w:tcPr>
          <w:p w:rsidR="001C0B27" w:rsidRPr="00A829F8" w:rsidRDefault="00B41F7F" w:rsidP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／２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／２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／５</w:t>
            </w:r>
          </w:p>
        </w:tc>
      </w:tr>
    </w:tbl>
    <w:p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1C0B27" w:rsidRDefault="00E87FBE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E78A3">
      <w:headerReference w:type="default" r:id="rId8"/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49" w:rsidRDefault="004B3A49">
      <w:r>
        <w:separator/>
      </w:r>
    </w:p>
  </w:endnote>
  <w:endnote w:type="continuationSeparator" w:id="0">
    <w:p w:rsidR="004B3A49" w:rsidRDefault="004B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49" w:rsidRDefault="004B3A49">
      <w:r>
        <w:separator/>
      </w:r>
    </w:p>
  </w:footnote>
  <w:footnote w:type="continuationSeparator" w:id="0">
    <w:p w:rsidR="004B3A49" w:rsidRDefault="004B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A4" w:rsidRDefault="00C256A4">
    <w:pPr>
      <w:pStyle w:val="aa"/>
    </w:pPr>
  </w:p>
  <w:p w:rsidR="00C256A4" w:rsidRDefault="00C256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C9"/>
    <w:rsid w:val="00006798"/>
    <w:rsid w:val="000376C9"/>
    <w:rsid w:val="00082F9A"/>
    <w:rsid w:val="000C1A66"/>
    <w:rsid w:val="000C20D6"/>
    <w:rsid w:val="000D1DF4"/>
    <w:rsid w:val="0016383C"/>
    <w:rsid w:val="001E088A"/>
    <w:rsid w:val="00232962"/>
    <w:rsid w:val="002332D1"/>
    <w:rsid w:val="002D4750"/>
    <w:rsid w:val="003E0F09"/>
    <w:rsid w:val="00463F35"/>
    <w:rsid w:val="00492645"/>
    <w:rsid w:val="004A1890"/>
    <w:rsid w:val="004B3A49"/>
    <w:rsid w:val="004C6107"/>
    <w:rsid w:val="005D398B"/>
    <w:rsid w:val="0062178A"/>
    <w:rsid w:val="006245EF"/>
    <w:rsid w:val="00626D83"/>
    <w:rsid w:val="0077311A"/>
    <w:rsid w:val="008747CB"/>
    <w:rsid w:val="00940160"/>
    <w:rsid w:val="00A05427"/>
    <w:rsid w:val="00AA343E"/>
    <w:rsid w:val="00B04D8D"/>
    <w:rsid w:val="00B073BA"/>
    <w:rsid w:val="00B41F7F"/>
    <w:rsid w:val="00C256A4"/>
    <w:rsid w:val="00C85BC2"/>
    <w:rsid w:val="00CE78A3"/>
    <w:rsid w:val="00D72FB5"/>
    <w:rsid w:val="00D97067"/>
    <w:rsid w:val="00E87FBE"/>
    <w:rsid w:val="00EA0897"/>
    <w:rsid w:val="00F00AAC"/>
    <w:rsid w:val="00F1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D6134"/>
  <w15:docId w15:val="{22A862B8-C848-475B-8ABF-D703CC6F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9221-741B-4FBF-B646-B1683A07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INWF-097</dc:creator>
  <cp:lastModifiedBy>Windows ユーザー</cp:lastModifiedBy>
  <cp:revision>3</cp:revision>
  <cp:lastPrinted>2021-03-15T13:15:00Z</cp:lastPrinted>
  <dcterms:created xsi:type="dcterms:W3CDTF">2021-09-30T08:22:00Z</dcterms:created>
  <dcterms:modified xsi:type="dcterms:W3CDTF">2021-09-30T08:23:00Z</dcterms:modified>
</cp:coreProperties>
</file>