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F00" w:rsidRPr="00D10B9B" w:rsidRDefault="00D10B9B" w:rsidP="00830CF9">
      <w:pPr>
        <w:jc w:val="center"/>
        <w:rPr>
          <w:sz w:val="28"/>
          <w:szCs w:val="28"/>
        </w:rPr>
      </w:pPr>
      <w:r w:rsidRPr="00D10B9B">
        <w:rPr>
          <w:rFonts w:ascii="HG丸ｺﾞｼｯｸM-PRO" w:eastAsia="HG丸ｺﾞｼｯｸM-PRO" w:hAnsi="HG丸ｺﾞｼｯｸM-PRO" w:cs="Times New Roman" w:hint="eastAsia"/>
          <w:sz w:val="28"/>
          <w:szCs w:val="28"/>
        </w:rPr>
        <w:t>認定要件チェックシート</w:t>
      </w:r>
    </w:p>
    <w:p w:rsidR="00D10B9B" w:rsidRPr="00F01CC0" w:rsidRDefault="00D10B9B">
      <w:pPr>
        <w:rPr>
          <w:rFonts w:ascii="HG丸ｺﾞｼｯｸM-PRO" w:eastAsia="HG丸ｺﾞｼｯｸM-PRO" w:hAnsi="HG丸ｺﾞｼｯｸM-PRO"/>
        </w:rPr>
      </w:pPr>
      <w:r w:rsidRPr="00F01CC0">
        <w:rPr>
          <w:rFonts w:ascii="HG丸ｺﾞｼｯｸM-PRO" w:eastAsia="HG丸ｺﾞｼｯｸM-PRO" w:hAnsi="HG丸ｺﾞｼｯｸM-PRO" w:hint="eastAsia"/>
        </w:rPr>
        <w:t>認定要綱第</w:t>
      </w:r>
      <w:r w:rsidR="00F01CC0" w:rsidRPr="00F01CC0">
        <w:rPr>
          <w:rFonts w:ascii="HG丸ｺﾞｼｯｸM-PRO" w:eastAsia="HG丸ｺﾞｼｯｸM-PRO" w:hAnsi="HG丸ｺﾞｼｯｸM-PRO" w:hint="eastAsia"/>
        </w:rPr>
        <w:t>３</w:t>
      </w:r>
      <w:r w:rsidRPr="00F01CC0">
        <w:rPr>
          <w:rFonts w:ascii="HG丸ｺﾞｼｯｸM-PRO" w:eastAsia="HG丸ｺﾞｼｯｸM-PRO" w:hAnsi="HG丸ｺﾞｼｯｸM-PRO" w:hint="eastAsia"/>
        </w:rPr>
        <w:t>条</w:t>
      </w:r>
    </w:p>
    <w:p w:rsidR="00D10B9B" w:rsidRPr="00D10B9B" w:rsidRDefault="00D10B9B" w:rsidP="00D10B9B">
      <w:pPr>
        <w:autoSpaceDE w:val="0"/>
        <w:autoSpaceDN w:val="0"/>
        <w:adjustRightInd w:val="0"/>
        <w:ind w:left="210" w:hangingChars="100" w:hanging="210"/>
        <w:jc w:val="left"/>
        <w:rPr>
          <w:rFonts w:ascii="HG丸ｺﾞｼｯｸM-PRO" w:eastAsia="HG丸ｺﾞｼｯｸM-PRO" w:hAnsi="HG丸ｺﾞｼｯｸM-PRO" w:cs="ＭＳ 明朝"/>
          <w:color w:val="000000"/>
          <w:kern w:val="0"/>
          <w:szCs w:val="21"/>
        </w:rPr>
      </w:pPr>
      <w:r w:rsidRPr="00D10B9B">
        <w:rPr>
          <w:rFonts w:ascii="HG丸ｺﾞｼｯｸM-PRO" w:eastAsia="HG丸ｺﾞｼｯｸM-PRO" w:hAnsi="HG丸ｺﾞｼｯｸM-PRO" w:cs="ＭＳ 明朝" w:hint="eastAsia"/>
          <w:color w:val="000000"/>
          <w:kern w:val="0"/>
          <w:szCs w:val="21"/>
        </w:rPr>
        <w:t>（認定要件）</w:t>
      </w:r>
    </w:p>
    <w:p w:rsidR="00D10B9B" w:rsidRDefault="00D10B9B" w:rsidP="00D10B9B">
      <w:pPr>
        <w:autoSpaceDE w:val="0"/>
        <w:autoSpaceDN w:val="0"/>
        <w:adjustRightInd w:val="0"/>
        <w:ind w:left="210" w:hanging="210"/>
        <w:jc w:val="left"/>
        <w:rPr>
          <w:rFonts w:ascii="HG丸ｺﾞｼｯｸM-PRO" w:eastAsia="HG丸ｺﾞｼｯｸM-PRO" w:hAnsi="HG丸ｺﾞｼｯｸM-PRO" w:cs="ＭＳ 明朝"/>
          <w:color w:val="000000"/>
          <w:kern w:val="0"/>
          <w:szCs w:val="21"/>
        </w:rPr>
      </w:pPr>
      <w:r w:rsidRPr="00D10B9B">
        <w:rPr>
          <w:rFonts w:ascii="HG丸ｺﾞｼｯｸM-PRO" w:eastAsia="HG丸ｺﾞｼｯｸM-PRO" w:hAnsi="HG丸ｺﾞｼｯｸM-PRO" w:cs="ＭＳ 明朝" w:hint="eastAsia"/>
          <w:color w:val="000000"/>
          <w:kern w:val="0"/>
          <w:szCs w:val="21"/>
        </w:rPr>
        <w:t>第３条　地域活動団体の認定は、次の各号に掲げる要件を満たしている団体について行うものとする。</w:t>
      </w:r>
    </w:p>
    <w:p w:rsidR="00830CF9" w:rsidRDefault="00D10B9B" w:rsidP="00D10B9B">
      <w:pPr>
        <w:autoSpaceDE w:val="0"/>
        <w:autoSpaceDN w:val="0"/>
        <w:adjustRightInd w:val="0"/>
        <w:ind w:left="210" w:hanging="210"/>
        <w:jc w:val="left"/>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 xml:space="preserve">　</w:t>
      </w:r>
    </w:p>
    <w:p w:rsidR="00D10B9B" w:rsidRDefault="00D10B9B" w:rsidP="00830CF9">
      <w:pPr>
        <w:autoSpaceDE w:val="0"/>
        <w:autoSpaceDN w:val="0"/>
        <w:adjustRightInd w:val="0"/>
        <w:ind w:leftChars="100" w:left="210" w:firstLineChars="100" w:firstLine="210"/>
        <w:jc w:val="left"/>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以下の８つの要件を全て満たしているか確認</w:t>
      </w:r>
    </w:p>
    <w:p w:rsidR="00F01CC0" w:rsidRPr="00830CF9" w:rsidRDefault="00F01CC0" w:rsidP="00D10B9B">
      <w:pPr>
        <w:autoSpaceDE w:val="0"/>
        <w:autoSpaceDN w:val="0"/>
        <w:adjustRightInd w:val="0"/>
        <w:ind w:left="210" w:hanging="210"/>
        <w:jc w:val="left"/>
        <w:rPr>
          <w:rFonts w:ascii="HG丸ｺﾞｼｯｸM-PRO" w:eastAsia="HG丸ｺﾞｼｯｸM-PRO" w:hAnsi="HG丸ｺﾞｼｯｸM-PRO" w:cs="ＭＳ 明朝"/>
          <w:color w:val="000000"/>
          <w:kern w:val="0"/>
          <w:szCs w:val="21"/>
        </w:rPr>
      </w:pPr>
    </w:p>
    <w:p w:rsidR="00D10B9B" w:rsidRDefault="00D10B9B" w:rsidP="00D10B9B">
      <w:pPr>
        <w:autoSpaceDE w:val="0"/>
        <w:autoSpaceDN w:val="0"/>
        <w:adjustRightInd w:val="0"/>
        <w:ind w:left="210" w:hanging="210"/>
        <w:jc w:val="left"/>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 xml:space="preserve">　　認定要件を満たしている場合は確認欄に○印を満たしていない場合は×印を記入</w:t>
      </w:r>
    </w:p>
    <w:tbl>
      <w:tblPr>
        <w:tblStyle w:val="a3"/>
        <w:tblW w:w="8647" w:type="dxa"/>
        <w:tblInd w:w="-147" w:type="dxa"/>
        <w:tblLook w:val="04A0" w:firstRow="1" w:lastRow="0" w:firstColumn="1" w:lastColumn="0" w:noHBand="0" w:noVBand="1"/>
      </w:tblPr>
      <w:tblGrid>
        <w:gridCol w:w="7797"/>
        <w:gridCol w:w="850"/>
      </w:tblGrid>
      <w:tr w:rsidR="00D10B9B" w:rsidTr="00F01CC0">
        <w:tc>
          <w:tcPr>
            <w:tcW w:w="7797" w:type="dxa"/>
            <w:shd w:val="clear" w:color="auto" w:fill="FFFF00"/>
          </w:tcPr>
          <w:p w:rsidR="00D10B9B" w:rsidRPr="00D10B9B" w:rsidRDefault="00D10B9B" w:rsidP="00D10B9B">
            <w:pPr>
              <w:autoSpaceDE w:val="0"/>
              <w:autoSpaceDN w:val="0"/>
              <w:adjustRightInd w:val="0"/>
              <w:ind w:left="422" w:hangingChars="201" w:hanging="422"/>
              <w:jc w:val="center"/>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認定要件</w:t>
            </w:r>
          </w:p>
        </w:tc>
        <w:tc>
          <w:tcPr>
            <w:tcW w:w="850" w:type="dxa"/>
            <w:shd w:val="clear" w:color="auto" w:fill="FFFF00"/>
          </w:tcPr>
          <w:p w:rsidR="00D10B9B" w:rsidRDefault="00D10B9B" w:rsidP="00D10B9B">
            <w:pPr>
              <w:autoSpaceDE w:val="0"/>
              <w:autoSpaceDN w:val="0"/>
              <w:adjustRightInd w:val="0"/>
              <w:jc w:val="left"/>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確認欄</w:t>
            </w:r>
          </w:p>
        </w:tc>
      </w:tr>
      <w:tr w:rsidR="00D10B9B" w:rsidTr="00830CF9">
        <w:tc>
          <w:tcPr>
            <w:tcW w:w="7797" w:type="dxa"/>
          </w:tcPr>
          <w:p w:rsidR="00D10B9B" w:rsidRPr="00D10B9B" w:rsidRDefault="00D10B9B" w:rsidP="00F01CC0">
            <w:pPr>
              <w:autoSpaceDE w:val="0"/>
              <w:autoSpaceDN w:val="0"/>
              <w:adjustRightInd w:val="0"/>
              <w:ind w:left="422" w:hangingChars="201" w:hanging="422"/>
              <w:jc w:val="left"/>
              <w:rPr>
                <w:rFonts w:ascii="HG丸ｺﾞｼｯｸM-PRO" w:eastAsia="HG丸ｺﾞｼｯｸM-PRO" w:hAnsi="HG丸ｺﾞｼｯｸM-PRO" w:cs="ＭＳ 明朝"/>
                <w:color w:val="000000"/>
                <w:kern w:val="0"/>
                <w:szCs w:val="21"/>
              </w:rPr>
            </w:pPr>
            <w:r w:rsidRPr="00D10B9B">
              <w:rPr>
                <w:rFonts w:ascii="HG丸ｺﾞｼｯｸM-PRO" w:eastAsia="HG丸ｺﾞｼｯｸM-PRO" w:hAnsi="HG丸ｺﾞｼｯｸM-PRO" w:cs="ＭＳ 明朝" w:hint="eastAsia"/>
                <w:color w:val="000000"/>
                <w:kern w:val="0"/>
                <w:szCs w:val="21"/>
              </w:rPr>
              <w:t>(1) 法人であると否とを問わず、公の支配に属しない団体で、営利を目的とせずに地域のコミュニティ活動を通じた地域づくりに貢献している団体又は社会教育法第</w:t>
            </w:r>
            <w:r w:rsidR="00F01CC0">
              <w:rPr>
                <w:rFonts w:ascii="HG丸ｺﾞｼｯｸM-PRO" w:eastAsia="HG丸ｺﾞｼｯｸM-PRO" w:hAnsi="HG丸ｺﾞｼｯｸM-PRO" w:cs="ＭＳ 明朝" w:hint="eastAsia"/>
                <w:color w:val="000000"/>
                <w:kern w:val="0"/>
                <w:szCs w:val="21"/>
              </w:rPr>
              <w:t>1</w:t>
            </w:r>
            <w:r w:rsidR="00F01CC0">
              <w:rPr>
                <w:rFonts w:ascii="HG丸ｺﾞｼｯｸM-PRO" w:eastAsia="HG丸ｺﾞｼｯｸM-PRO" w:hAnsi="HG丸ｺﾞｼｯｸM-PRO" w:cs="ＭＳ 明朝"/>
                <w:color w:val="000000"/>
                <w:kern w:val="0"/>
                <w:szCs w:val="21"/>
              </w:rPr>
              <w:t>0</w:t>
            </w:r>
            <w:r w:rsidRPr="00D10B9B">
              <w:rPr>
                <w:rFonts w:ascii="HG丸ｺﾞｼｯｸM-PRO" w:eastAsia="HG丸ｺﾞｼｯｸM-PRO" w:hAnsi="HG丸ｺﾞｼｯｸM-PRO" w:cs="ＭＳ 明朝" w:hint="eastAsia"/>
                <w:color w:val="000000"/>
                <w:kern w:val="0"/>
                <w:szCs w:val="21"/>
              </w:rPr>
              <w:t>条に規定する社会教育関係団体である。</w:t>
            </w:r>
          </w:p>
        </w:tc>
        <w:tc>
          <w:tcPr>
            <w:tcW w:w="850" w:type="dxa"/>
            <w:tcBorders>
              <w:tr2bl w:val="single" w:sz="4" w:space="0" w:color="auto"/>
            </w:tcBorders>
          </w:tcPr>
          <w:p w:rsidR="00D10B9B" w:rsidRDefault="00D10B9B" w:rsidP="00D10B9B">
            <w:pPr>
              <w:autoSpaceDE w:val="0"/>
              <w:autoSpaceDN w:val="0"/>
              <w:adjustRightInd w:val="0"/>
              <w:jc w:val="center"/>
              <w:rPr>
                <w:rFonts w:ascii="HG丸ｺﾞｼｯｸM-PRO" w:eastAsia="HG丸ｺﾞｼｯｸM-PRO" w:hAnsi="HG丸ｺﾞｼｯｸM-PRO" w:cs="ＭＳ 明朝"/>
                <w:color w:val="000000"/>
                <w:kern w:val="0"/>
                <w:szCs w:val="21"/>
              </w:rPr>
            </w:pPr>
          </w:p>
        </w:tc>
      </w:tr>
      <w:tr w:rsidR="00830CF9" w:rsidTr="009A56A1">
        <w:tc>
          <w:tcPr>
            <w:tcW w:w="7797" w:type="dxa"/>
          </w:tcPr>
          <w:p w:rsidR="00830CF9" w:rsidRDefault="00830CF9" w:rsidP="00D10B9B">
            <w:pPr>
              <w:autoSpaceDE w:val="0"/>
              <w:autoSpaceDN w:val="0"/>
              <w:adjustRightInd w:val="0"/>
              <w:ind w:left="422" w:hangingChars="201" w:hanging="422"/>
              <w:jc w:val="left"/>
              <w:rPr>
                <w:rFonts w:ascii="HG丸ｺﾞｼｯｸM-PRO" w:eastAsia="HG丸ｺﾞｼｯｸM-PRO" w:hAnsi="HG丸ｺﾞｼｯｸM-PRO" w:cs="ＭＳ 明朝"/>
                <w:color w:val="000000"/>
                <w:kern w:val="0"/>
                <w:szCs w:val="21"/>
              </w:rPr>
            </w:pPr>
            <w:r w:rsidRPr="00D10B9B">
              <w:rPr>
                <w:rFonts w:ascii="HG丸ｺﾞｼｯｸM-PRO" w:eastAsia="HG丸ｺﾞｼｯｸM-PRO" w:hAnsi="HG丸ｺﾞｼｯｸM-PRO" w:cs="ＭＳ 明朝" w:hint="eastAsia"/>
                <w:color w:val="000000"/>
                <w:kern w:val="0"/>
                <w:szCs w:val="21"/>
              </w:rPr>
              <w:t>(2) 団体の人事、事業及び財産運営が、その団体自身の自発的意思により行われ</w:t>
            </w:r>
            <w:r>
              <w:rPr>
                <w:rFonts w:ascii="HG丸ｺﾞｼｯｸM-PRO" w:eastAsia="HG丸ｺﾞｼｯｸM-PRO" w:hAnsi="HG丸ｺﾞｼｯｸM-PRO" w:cs="ＭＳ 明朝" w:hint="eastAsia"/>
                <w:color w:val="000000"/>
                <w:kern w:val="0"/>
                <w:szCs w:val="21"/>
              </w:rPr>
              <w:t>ている</w:t>
            </w:r>
            <w:r w:rsidRPr="00D10B9B">
              <w:rPr>
                <w:rFonts w:ascii="HG丸ｺﾞｼｯｸM-PRO" w:eastAsia="HG丸ｺﾞｼｯｸM-PRO" w:hAnsi="HG丸ｺﾞｼｯｸM-PRO" w:cs="ＭＳ 明朝" w:hint="eastAsia"/>
                <w:color w:val="000000"/>
                <w:kern w:val="0"/>
                <w:szCs w:val="21"/>
              </w:rPr>
              <w:t>。（団体の上部組織・講師からの圧力・干渉により、その運営が影響され</w:t>
            </w:r>
            <w:r>
              <w:rPr>
                <w:rFonts w:ascii="HG丸ｺﾞｼｯｸM-PRO" w:eastAsia="HG丸ｺﾞｼｯｸM-PRO" w:hAnsi="HG丸ｺﾞｼｯｸM-PRO" w:cs="ＭＳ 明朝" w:hint="eastAsia"/>
                <w:color w:val="000000"/>
                <w:kern w:val="0"/>
                <w:szCs w:val="21"/>
              </w:rPr>
              <w:t>ていない</w:t>
            </w:r>
            <w:r w:rsidRPr="00D10B9B">
              <w:rPr>
                <w:rFonts w:ascii="HG丸ｺﾞｼｯｸM-PRO" w:eastAsia="HG丸ｺﾞｼｯｸM-PRO" w:hAnsi="HG丸ｺﾞｼｯｸM-PRO" w:cs="ＭＳ 明朝" w:hint="eastAsia"/>
                <w:color w:val="000000"/>
                <w:kern w:val="0"/>
                <w:szCs w:val="21"/>
              </w:rPr>
              <w:t>。）</w:t>
            </w:r>
          </w:p>
        </w:tc>
        <w:tc>
          <w:tcPr>
            <w:tcW w:w="850" w:type="dxa"/>
          </w:tcPr>
          <w:p w:rsidR="00830CF9" w:rsidRDefault="00830CF9" w:rsidP="00D10B9B">
            <w:pPr>
              <w:autoSpaceDE w:val="0"/>
              <w:autoSpaceDN w:val="0"/>
              <w:adjustRightInd w:val="0"/>
              <w:jc w:val="center"/>
              <w:rPr>
                <w:rFonts w:ascii="HG丸ｺﾞｼｯｸM-PRO" w:eastAsia="HG丸ｺﾞｼｯｸM-PRO" w:hAnsi="HG丸ｺﾞｼｯｸM-PRO" w:cs="ＭＳ 明朝"/>
                <w:color w:val="000000"/>
                <w:kern w:val="0"/>
                <w:szCs w:val="21"/>
              </w:rPr>
            </w:pPr>
          </w:p>
        </w:tc>
      </w:tr>
      <w:tr w:rsidR="00D10B9B" w:rsidTr="00F01CC0">
        <w:tc>
          <w:tcPr>
            <w:tcW w:w="7797" w:type="dxa"/>
          </w:tcPr>
          <w:p w:rsidR="00D10B9B" w:rsidRPr="00D10B9B" w:rsidRDefault="00D10B9B" w:rsidP="00D10B9B">
            <w:pPr>
              <w:autoSpaceDE w:val="0"/>
              <w:autoSpaceDN w:val="0"/>
              <w:adjustRightInd w:val="0"/>
              <w:ind w:left="422" w:hangingChars="201" w:hanging="422"/>
              <w:jc w:val="left"/>
              <w:rPr>
                <w:rFonts w:ascii="HG丸ｺﾞｼｯｸM-PRO" w:eastAsia="HG丸ｺﾞｼｯｸM-PRO" w:hAnsi="HG丸ｺﾞｼｯｸM-PRO" w:cs="ＭＳ 明朝"/>
                <w:color w:val="000000"/>
                <w:kern w:val="0"/>
                <w:szCs w:val="21"/>
              </w:rPr>
            </w:pPr>
            <w:r w:rsidRPr="00D10B9B">
              <w:rPr>
                <w:rFonts w:ascii="HG丸ｺﾞｼｯｸM-PRO" w:eastAsia="HG丸ｺﾞｼｯｸM-PRO" w:hAnsi="HG丸ｺﾞｼｯｸM-PRO" w:cs="ＭＳ 明朝" w:hint="eastAsia"/>
                <w:color w:val="000000"/>
                <w:kern w:val="0"/>
                <w:szCs w:val="21"/>
              </w:rPr>
              <w:t>(3) 団体活動の本拠としての事務所、独自の財産、経理及び意思決定機関又はこれに準じる機関を有</w:t>
            </w:r>
            <w:r>
              <w:rPr>
                <w:rFonts w:ascii="HG丸ｺﾞｼｯｸM-PRO" w:eastAsia="HG丸ｺﾞｼｯｸM-PRO" w:hAnsi="HG丸ｺﾞｼｯｸM-PRO" w:cs="ＭＳ 明朝" w:hint="eastAsia"/>
                <w:color w:val="000000"/>
                <w:kern w:val="0"/>
                <w:szCs w:val="21"/>
              </w:rPr>
              <w:t>している</w:t>
            </w:r>
            <w:r w:rsidRPr="00D10B9B">
              <w:rPr>
                <w:rFonts w:ascii="HG丸ｺﾞｼｯｸM-PRO" w:eastAsia="HG丸ｺﾞｼｯｸM-PRO" w:hAnsi="HG丸ｺﾞｼｯｸM-PRO" w:cs="ＭＳ 明朝" w:hint="eastAsia"/>
                <w:color w:val="000000"/>
                <w:kern w:val="0"/>
                <w:szCs w:val="21"/>
              </w:rPr>
              <w:t>。</w:t>
            </w:r>
          </w:p>
        </w:tc>
        <w:tc>
          <w:tcPr>
            <w:tcW w:w="850" w:type="dxa"/>
            <w:tcBorders>
              <w:tr2bl w:val="single" w:sz="4" w:space="0" w:color="auto"/>
            </w:tcBorders>
          </w:tcPr>
          <w:p w:rsidR="00D10B9B" w:rsidRDefault="00D10B9B" w:rsidP="00D10B9B">
            <w:pPr>
              <w:autoSpaceDE w:val="0"/>
              <w:autoSpaceDN w:val="0"/>
              <w:adjustRightInd w:val="0"/>
              <w:jc w:val="center"/>
              <w:rPr>
                <w:rFonts w:ascii="HG丸ｺﾞｼｯｸM-PRO" w:eastAsia="HG丸ｺﾞｼｯｸM-PRO" w:hAnsi="HG丸ｺﾞｼｯｸM-PRO" w:cs="ＭＳ 明朝"/>
                <w:color w:val="000000"/>
                <w:kern w:val="0"/>
                <w:szCs w:val="21"/>
              </w:rPr>
            </w:pPr>
          </w:p>
        </w:tc>
      </w:tr>
      <w:tr w:rsidR="00D10B9B" w:rsidTr="00F01CC0">
        <w:tc>
          <w:tcPr>
            <w:tcW w:w="7797" w:type="dxa"/>
          </w:tcPr>
          <w:p w:rsidR="00F01CC0" w:rsidRPr="00D10B9B" w:rsidRDefault="00F01CC0" w:rsidP="00F01CC0">
            <w:pPr>
              <w:autoSpaceDE w:val="0"/>
              <w:autoSpaceDN w:val="0"/>
              <w:adjustRightInd w:val="0"/>
              <w:ind w:left="422" w:hangingChars="201" w:hanging="422"/>
              <w:jc w:val="left"/>
              <w:rPr>
                <w:rFonts w:ascii="HG丸ｺﾞｼｯｸM-PRO" w:eastAsia="HG丸ｺﾞｼｯｸM-PRO" w:hAnsi="HG丸ｺﾞｼｯｸM-PRO" w:cs="Times New Roman"/>
                <w:color w:val="000000"/>
                <w:kern w:val="0"/>
                <w:szCs w:val="21"/>
              </w:rPr>
            </w:pPr>
            <w:r w:rsidRPr="00D10B9B">
              <w:rPr>
                <w:rFonts w:ascii="HG丸ｺﾞｼｯｸM-PRO" w:eastAsia="HG丸ｺﾞｼｯｸM-PRO" w:hAnsi="HG丸ｺﾞｼｯｸM-PRO" w:cs="Times New Roman" w:hint="eastAsia"/>
                <w:color w:val="000000"/>
                <w:kern w:val="0"/>
                <w:szCs w:val="21"/>
              </w:rPr>
              <w:t>(4) 会則又は規約を設け、その内容に次の事項が規定されている。</w:t>
            </w:r>
          </w:p>
          <w:p w:rsidR="00F01CC0" w:rsidRPr="00D10B9B" w:rsidRDefault="00F01CC0" w:rsidP="00F01CC0">
            <w:pPr>
              <w:autoSpaceDE w:val="0"/>
              <w:autoSpaceDN w:val="0"/>
              <w:adjustRightInd w:val="0"/>
              <w:ind w:leftChars="200" w:left="420"/>
              <w:jc w:val="left"/>
              <w:rPr>
                <w:rFonts w:ascii="HG丸ｺﾞｼｯｸM-PRO" w:eastAsia="HG丸ｺﾞｼｯｸM-PRO" w:hAnsi="HG丸ｺﾞｼｯｸM-PRO" w:cs="Times New Roman"/>
                <w:color w:val="000000"/>
                <w:kern w:val="0"/>
                <w:szCs w:val="21"/>
              </w:rPr>
            </w:pPr>
            <w:r w:rsidRPr="00D10B9B">
              <w:rPr>
                <w:rFonts w:ascii="HG丸ｺﾞｼｯｸM-PRO" w:eastAsia="HG丸ｺﾞｼｯｸM-PRO" w:hAnsi="HG丸ｺﾞｼｯｸM-PRO" w:cs="Times New Roman" w:hint="eastAsia"/>
                <w:color w:val="000000"/>
                <w:kern w:val="0"/>
                <w:szCs w:val="21"/>
              </w:rPr>
              <w:t>ア</w:t>
            </w:r>
            <w:r w:rsidRPr="00D10B9B">
              <w:rPr>
                <w:rFonts w:ascii="HG丸ｺﾞｼｯｸM-PRO" w:eastAsia="HG丸ｺﾞｼｯｸM-PRO" w:hAnsi="HG丸ｺﾞｼｯｸM-PRO" w:cs="Times New Roman"/>
                <w:color w:val="000000"/>
                <w:spacing w:val="1"/>
                <w:kern w:val="0"/>
                <w:szCs w:val="21"/>
              </w:rPr>
              <w:t xml:space="preserve">  </w:t>
            </w:r>
            <w:r w:rsidRPr="00D10B9B">
              <w:rPr>
                <w:rFonts w:ascii="HG丸ｺﾞｼｯｸM-PRO" w:eastAsia="HG丸ｺﾞｼｯｸM-PRO" w:hAnsi="HG丸ｺﾞｼｯｸM-PRO" w:cs="Times New Roman" w:hint="eastAsia"/>
                <w:color w:val="000000"/>
                <w:kern w:val="0"/>
                <w:szCs w:val="21"/>
              </w:rPr>
              <w:t>団体の名称</w:t>
            </w:r>
          </w:p>
          <w:p w:rsidR="00F01CC0" w:rsidRPr="00D10B9B" w:rsidRDefault="00F01CC0" w:rsidP="00F01CC0">
            <w:pPr>
              <w:autoSpaceDE w:val="0"/>
              <w:autoSpaceDN w:val="0"/>
              <w:adjustRightInd w:val="0"/>
              <w:ind w:leftChars="200" w:left="420"/>
              <w:jc w:val="left"/>
              <w:rPr>
                <w:rFonts w:ascii="HG丸ｺﾞｼｯｸM-PRO" w:eastAsia="HG丸ｺﾞｼｯｸM-PRO" w:hAnsi="HG丸ｺﾞｼｯｸM-PRO" w:cs="Times New Roman"/>
                <w:color w:val="000000"/>
                <w:kern w:val="0"/>
                <w:szCs w:val="21"/>
              </w:rPr>
            </w:pPr>
            <w:r w:rsidRPr="00D10B9B">
              <w:rPr>
                <w:rFonts w:ascii="HG丸ｺﾞｼｯｸM-PRO" w:eastAsia="HG丸ｺﾞｼｯｸM-PRO" w:hAnsi="HG丸ｺﾞｼｯｸM-PRO" w:cs="Times New Roman" w:hint="eastAsia"/>
                <w:color w:val="000000"/>
                <w:kern w:val="0"/>
                <w:szCs w:val="21"/>
              </w:rPr>
              <w:t>イ</w:t>
            </w:r>
            <w:r w:rsidRPr="00D10B9B">
              <w:rPr>
                <w:rFonts w:ascii="HG丸ｺﾞｼｯｸM-PRO" w:eastAsia="HG丸ｺﾞｼｯｸM-PRO" w:hAnsi="HG丸ｺﾞｼｯｸM-PRO" w:cs="Times New Roman"/>
                <w:color w:val="000000"/>
                <w:spacing w:val="1"/>
                <w:kern w:val="0"/>
                <w:szCs w:val="21"/>
              </w:rPr>
              <w:t xml:space="preserve">  </w:t>
            </w:r>
            <w:r w:rsidRPr="00D10B9B">
              <w:rPr>
                <w:rFonts w:ascii="HG丸ｺﾞｼｯｸM-PRO" w:eastAsia="HG丸ｺﾞｼｯｸM-PRO" w:hAnsi="HG丸ｺﾞｼｯｸM-PRO" w:cs="Times New Roman" w:hint="eastAsia"/>
                <w:color w:val="000000"/>
                <w:kern w:val="0"/>
                <w:szCs w:val="21"/>
              </w:rPr>
              <w:t>団体の目的・活動・事業</w:t>
            </w:r>
          </w:p>
          <w:p w:rsidR="00F01CC0" w:rsidRPr="00D10B9B" w:rsidRDefault="00F01CC0" w:rsidP="00F01CC0">
            <w:pPr>
              <w:autoSpaceDE w:val="0"/>
              <w:autoSpaceDN w:val="0"/>
              <w:adjustRightInd w:val="0"/>
              <w:ind w:leftChars="200" w:left="420"/>
              <w:jc w:val="left"/>
              <w:rPr>
                <w:rFonts w:ascii="HG丸ｺﾞｼｯｸM-PRO" w:eastAsia="HG丸ｺﾞｼｯｸM-PRO" w:hAnsi="HG丸ｺﾞｼｯｸM-PRO" w:cs="Times New Roman"/>
                <w:color w:val="000000"/>
                <w:kern w:val="0"/>
                <w:szCs w:val="21"/>
              </w:rPr>
            </w:pPr>
            <w:r w:rsidRPr="00D10B9B">
              <w:rPr>
                <w:rFonts w:ascii="HG丸ｺﾞｼｯｸM-PRO" w:eastAsia="HG丸ｺﾞｼｯｸM-PRO" w:hAnsi="HG丸ｺﾞｼｯｸM-PRO" w:cs="Times New Roman" w:hint="eastAsia"/>
                <w:color w:val="000000"/>
                <w:kern w:val="0"/>
                <w:szCs w:val="21"/>
              </w:rPr>
              <w:t>ウ</w:t>
            </w:r>
            <w:r w:rsidRPr="00D10B9B">
              <w:rPr>
                <w:rFonts w:ascii="HG丸ｺﾞｼｯｸM-PRO" w:eastAsia="HG丸ｺﾞｼｯｸM-PRO" w:hAnsi="HG丸ｺﾞｼｯｸM-PRO" w:cs="Times New Roman"/>
                <w:color w:val="000000"/>
                <w:spacing w:val="1"/>
                <w:kern w:val="0"/>
                <w:szCs w:val="21"/>
              </w:rPr>
              <w:t xml:space="preserve">  </w:t>
            </w:r>
            <w:r w:rsidRPr="00D10B9B">
              <w:rPr>
                <w:rFonts w:ascii="HG丸ｺﾞｼｯｸM-PRO" w:eastAsia="HG丸ｺﾞｼｯｸM-PRO" w:hAnsi="HG丸ｺﾞｼｯｸM-PRO" w:cs="Times New Roman" w:hint="eastAsia"/>
                <w:color w:val="000000"/>
                <w:kern w:val="0"/>
                <w:szCs w:val="21"/>
              </w:rPr>
              <w:t>団体の所在地（浜松市内であること。）</w:t>
            </w:r>
          </w:p>
          <w:p w:rsidR="00F01CC0" w:rsidRPr="00D10B9B" w:rsidRDefault="00F01CC0" w:rsidP="00F01CC0">
            <w:pPr>
              <w:autoSpaceDE w:val="0"/>
              <w:autoSpaceDN w:val="0"/>
              <w:adjustRightInd w:val="0"/>
              <w:ind w:left="840" w:hangingChars="400" w:hanging="840"/>
              <w:jc w:val="left"/>
              <w:rPr>
                <w:rFonts w:ascii="HG丸ｺﾞｼｯｸM-PRO" w:eastAsia="HG丸ｺﾞｼｯｸM-PRO" w:hAnsi="HG丸ｺﾞｼｯｸM-PRO" w:cs="Times New Roman"/>
                <w:color w:val="000000"/>
                <w:kern w:val="0"/>
                <w:szCs w:val="21"/>
              </w:rPr>
            </w:pPr>
            <w:r w:rsidRPr="00D10B9B">
              <w:rPr>
                <w:rFonts w:ascii="HG丸ｺﾞｼｯｸM-PRO" w:eastAsia="HG丸ｺﾞｼｯｸM-PRO" w:hAnsi="HG丸ｺﾞｼｯｸM-PRO" w:cs="Times New Roman" w:hint="eastAsia"/>
                <w:color w:val="000000"/>
                <w:kern w:val="0"/>
                <w:szCs w:val="21"/>
              </w:rPr>
              <w:t xml:space="preserve">　　エ</w:t>
            </w:r>
            <w:r w:rsidRPr="00D10B9B">
              <w:rPr>
                <w:rFonts w:ascii="HG丸ｺﾞｼｯｸM-PRO" w:eastAsia="HG丸ｺﾞｼｯｸM-PRO" w:hAnsi="HG丸ｺﾞｼｯｸM-PRO" w:cs="Times New Roman"/>
                <w:color w:val="000000"/>
                <w:spacing w:val="1"/>
                <w:kern w:val="0"/>
                <w:szCs w:val="21"/>
              </w:rPr>
              <w:t xml:space="preserve">  </w:t>
            </w:r>
            <w:r w:rsidRPr="00D10B9B">
              <w:rPr>
                <w:rFonts w:ascii="HG丸ｺﾞｼｯｸM-PRO" w:eastAsia="HG丸ｺﾞｼｯｸM-PRO" w:hAnsi="HG丸ｺﾞｼｯｸM-PRO" w:cs="Times New Roman" w:hint="eastAsia"/>
                <w:color w:val="000000"/>
                <w:kern w:val="0"/>
                <w:szCs w:val="21"/>
              </w:rPr>
              <w:t>構成員の資格要件及び加入方法（目的に賛同する者は誰でも加入できること。）</w:t>
            </w:r>
          </w:p>
          <w:p w:rsidR="00F01CC0" w:rsidRPr="00D10B9B" w:rsidRDefault="00F01CC0" w:rsidP="00F01CC0">
            <w:pPr>
              <w:autoSpaceDE w:val="0"/>
              <w:autoSpaceDN w:val="0"/>
              <w:adjustRightInd w:val="0"/>
              <w:ind w:leftChars="200" w:left="420"/>
              <w:jc w:val="left"/>
              <w:rPr>
                <w:rFonts w:ascii="HG丸ｺﾞｼｯｸM-PRO" w:eastAsia="HG丸ｺﾞｼｯｸM-PRO" w:hAnsi="HG丸ｺﾞｼｯｸM-PRO" w:cs="Times New Roman"/>
                <w:color w:val="000000"/>
                <w:kern w:val="0"/>
                <w:szCs w:val="21"/>
              </w:rPr>
            </w:pPr>
            <w:r w:rsidRPr="00D10B9B">
              <w:rPr>
                <w:rFonts w:ascii="HG丸ｺﾞｼｯｸM-PRO" w:eastAsia="HG丸ｺﾞｼｯｸM-PRO" w:hAnsi="HG丸ｺﾞｼｯｸM-PRO" w:cs="Times New Roman" w:hint="eastAsia"/>
                <w:color w:val="000000"/>
                <w:kern w:val="0"/>
                <w:szCs w:val="21"/>
              </w:rPr>
              <w:t>オ</w:t>
            </w:r>
            <w:r w:rsidRPr="00D10B9B">
              <w:rPr>
                <w:rFonts w:ascii="HG丸ｺﾞｼｯｸM-PRO" w:eastAsia="HG丸ｺﾞｼｯｸM-PRO" w:hAnsi="HG丸ｺﾞｼｯｸM-PRO" w:cs="Times New Roman"/>
                <w:color w:val="000000"/>
                <w:spacing w:val="1"/>
                <w:kern w:val="0"/>
                <w:szCs w:val="21"/>
              </w:rPr>
              <w:t xml:space="preserve">  </w:t>
            </w:r>
            <w:r w:rsidRPr="00D10B9B">
              <w:rPr>
                <w:rFonts w:ascii="HG丸ｺﾞｼｯｸM-PRO" w:eastAsia="HG丸ｺﾞｼｯｸM-PRO" w:hAnsi="HG丸ｺﾞｼｯｸM-PRO" w:cs="Times New Roman" w:hint="eastAsia"/>
                <w:color w:val="000000"/>
                <w:kern w:val="0"/>
                <w:szCs w:val="21"/>
              </w:rPr>
              <w:t>役員名及びその任期並びに選出方法</w:t>
            </w:r>
          </w:p>
          <w:p w:rsidR="00F01CC0" w:rsidRPr="00D10B9B" w:rsidRDefault="00F01CC0" w:rsidP="00F01CC0">
            <w:pPr>
              <w:autoSpaceDE w:val="0"/>
              <w:autoSpaceDN w:val="0"/>
              <w:adjustRightInd w:val="0"/>
              <w:ind w:leftChars="200" w:left="420"/>
              <w:jc w:val="left"/>
              <w:rPr>
                <w:rFonts w:ascii="HG丸ｺﾞｼｯｸM-PRO" w:eastAsia="HG丸ｺﾞｼｯｸM-PRO" w:hAnsi="HG丸ｺﾞｼｯｸM-PRO" w:cs="Times New Roman"/>
                <w:color w:val="000000"/>
                <w:kern w:val="0"/>
                <w:szCs w:val="21"/>
              </w:rPr>
            </w:pPr>
            <w:r w:rsidRPr="00D10B9B">
              <w:rPr>
                <w:rFonts w:ascii="HG丸ｺﾞｼｯｸM-PRO" w:eastAsia="HG丸ｺﾞｼｯｸM-PRO" w:hAnsi="HG丸ｺﾞｼｯｸM-PRO" w:cs="Times New Roman" w:hint="eastAsia"/>
                <w:color w:val="000000"/>
                <w:kern w:val="0"/>
                <w:szCs w:val="21"/>
              </w:rPr>
              <w:t>カ</w:t>
            </w:r>
            <w:r w:rsidRPr="00D10B9B">
              <w:rPr>
                <w:rFonts w:ascii="HG丸ｺﾞｼｯｸM-PRO" w:eastAsia="HG丸ｺﾞｼｯｸM-PRO" w:hAnsi="HG丸ｺﾞｼｯｸM-PRO" w:cs="Times New Roman"/>
                <w:color w:val="000000"/>
                <w:spacing w:val="1"/>
                <w:kern w:val="0"/>
                <w:szCs w:val="21"/>
              </w:rPr>
              <w:t xml:space="preserve">  </w:t>
            </w:r>
            <w:r w:rsidRPr="00D10B9B">
              <w:rPr>
                <w:rFonts w:ascii="HG丸ｺﾞｼｯｸM-PRO" w:eastAsia="HG丸ｺﾞｼｯｸM-PRO" w:hAnsi="HG丸ｺﾞｼｯｸM-PRO" w:cs="Times New Roman" w:hint="eastAsia"/>
                <w:color w:val="000000"/>
                <w:kern w:val="0"/>
                <w:szCs w:val="21"/>
              </w:rPr>
              <w:t>団体の意思決定機関（総会・役員会等）</w:t>
            </w:r>
          </w:p>
          <w:p w:rsidR="00D10B9B" w:rsidRPr="00F01CC0" w:rsidRDefault="00F01CC0" w:rsidP="00F01CC0">
            <w:pPr>
              <w:autoSpaceDE w:val="0"/>
              <w:autoSpaceDN w:val="0"/>
              <w:adjustRightInd w:val="0"/>
              <w:ind w:left="422" w:hangingChars="201" w:hanging="422"/>
              <w:jc w:val="left"/>
              <w:rPr>
                <w:rFonts w:ascii="HG丸ｺﾞｼｯｸM-PRO" w:eastAsia="HG丸ｺﾞｼｯｸM-PRO" w:hAnsi="HG丸ｺﾞｼｯｸM-PRO" w:cs="ＭＳ 明朝"/>
                <w:color w:val="000000"/>
                <w:kern w:val="0"/>
                <w:szCs w:val="21"/>
              </w:rPr>
            </w:pPr>
            <w:r w:rsidRPr="00D10B9B">
              <w:rPr>
                <w:rFonts w:ascii="HG丸ｺﾞｼｯｸM-PRO" w:eastAsia="HG丸ｺﾞｼｯｸM-PRO" w:hAnsi="HG丸ｺﾞｼｯｸM-PRO" w:cs="Times New Roman" w:hint="eastAsia"/>
                <w:color w:val="000000"/>
                <w:kern w:val="0"/>
                <w:szCs w:val="21"/>
              </w:rPr>
              <w:t xml:space="preserve">　　キ　会計・会費・監査に関する事項</w:t>
            </w:r>
          </w:p>
        </w:tc>
        <w:tc>
          <w:tcPr>
            <w:tcW w:w="850" w:type="dxa"/>
          </w:tcPr>
          <w:p w:rsidR="00D10B9B" w:rsidRDefault="00D10B9B" w:rsidP="00D10B9B">
            <w:pPr>
              <w:autoSpaceDE w:val="0"/>
              <w:autoSpaceDN w:val="0"/>
              <w:adjustRightInd w:val="0"/>
              <w:jc w:val="center"/>
              <w:rPr>
                <w:rFonts w:ascii="HG丸ｺﾞｼｯｸM-PRO" w:eastAsia="HG丸ｺﾞｼｯｸM-PRO" w:hAnsi="HG丸ｺﾞｼｯｸM-PRO" w:cs="ＭＳ 明朝"/>
                <w:color w:val="000000"/>
                <w:kern w:val="0"/>
                <w:szCs w:val="21"/>
              </w:rPr>
            </w:pPr>
          </w:p>
        </w:tc>
      </w:tr>
      <w:tr w:rsidR="00D10B9B" w:rsidTr="00F01CC0">
        <w:tc>
          <w:tcPr>
            <w:tcW w:w="7797" w:type="dxa"/>
          </w:tcPr>
          <w:p w:rsidR="00D10B9B" w:rsidRPr="00F01CC0" w:rsidRDefault="00F01CC0" w:rsidP="00F01CC0">
            <w:pPr>
              <w:autoSpaceDE w:val="0"/>
              <w:autoSpaceDN w:val="0"/>
              <w:adjustRightInd w:val="0"/>
              <w:ind w:left="422" w:hangingChars="201" w:hanging="422"/>
              <w:jc w:val="left"/>
              <w:rPr>
                <w:rFonts w:ascii="HG丸ｺﾞｼｯｸM-PRO" w:eastAsia="HG丸ｺﾞｼｯｸM-PRO" w:hAnsi="HG丸ｺﾞｼｯｸM-PRO" w:cs="ＭＳ 明朝"/>
                <w:color w:val="000000"/>
                <w:kern w:val="0"/>
                <w:szCs w:val="21"/>
              </w:rPr>
            </w:pPr>
            <w:r w:rsidRPr="00D10B9B">
              <w:rPr>
                <w:rFonts w:ascii="HG丸ｺﾞｼｯｸM-PRO" w:eastAsia="HG丸ｺﾞｼｯｸM-PRO" w:hAnsi="HG丸ｺﾞｼｯｸM-PRO" w:cs="ＭＳ 明朝" w:hint="eastAsia"/>
                <w:color w:val="000000"/>
                <w:kern w:val="0"/>
                <w:szCs w:val="21"/>
              </w:rPr>
              <w:t xml:space="preserve">(5) </w:t>
            </w:r>
            <w:r>
              <w:rPr>
                <w:rFonts w:ascii="HG丸ｺﾞｼｯｸM-PRO" w:eastAsia="HG丸ｺﾞｼｯｸM-PRO" w:hAnsi="HG丸ｺﾞｼｯｸM-PRO" w:cs="ＭＳ 明朝" w:hint="eastAsia"/>
                <w:color w:val="000000"/>
                <w:kern w:val="0"/>
                <w:szCs w:val="21"/>
              </w:rPr>
              <w:t>1</w:t>
            </w:r>
            <w:r>
              <w:rPr>
                <w:rFonts w:ascii="HG丸ｺﾞｼｯｸM-PRO" w:eastAsia="HG丸ｺﾞｼｯｸM-PRO" w:hAnsi="HG丸ｺﾞｼｯｸM-PRO" w:cs="ＭＳ 明朝"/>
                <w:color w:val="000000"/>
                <w:kern w:val="0"/>
                <w:szCs w:val="21"/>
              </w:rPr>
              <w:t>0</w:t>
            </w:r>
            <w:r w:rsidRPr="00D10B9B">
              <w:rPr>
                <w:rFonts w:ascii="HG丸ｺﾞｼｯｸM-PRO" w:eastAsia="HG丸ｺﾞｼｯｸM-PRO" w:hAnsi="HG丸ｺﾞｼｯｸM-PRO" w:cs="ＭＳ 明朝" w:hint="eastAsia"/>
                <w:color w:val="000000"/>
                <w:kern w:val="0"/>
                <w:szCs w:val="21"/>
              </w:rPr>
              <w:t>人以上の構成員を有する団体で、その構成員のうち</w:t>
            </w:r>
            <w:r>
              <w:rPr>
                <w:rFonts w:ascii="HG丸ｺﾞｼｯｸM-PRO" w:eastAsia="HG丸ｺﾞｼｯｸM-PRO" w:hAnsi="HG丸ｺﾞｼｯｸM-PRO" w:cs="ＭＳ 明朝" w:hint="eastAsia"/>
                <w:color w:val="000000"/>
                <w:kern w:val="0"/>
                <w:szCs w:val="21"/>
              </w:rPr>
              <w:t>1</w:t>
            </w:r>
            <w:r>
              <w:rPr>
                <w:rFonts w:ascii="HG丸ｺﾞｼｯｸM-PRO" w:eastAsia="HG丸ｺﾞｼｯｸM-PRO" w:hAnsi="HG丸ｺﾞｼｯｸM-PRO" w:cs="ＭＳ 明朝"/>
                <w:color w:val="000000"/>
                <w:kern w:val="0"/>
                <w:szCs w:val="21"/>
              </w:rPr>
              <w:t>0</w:t>
            </w:r>
            <w:r w:rsidRPr="00D10B9B">
              <w:rPr>
                <w:rFonts w:ascii="HG丸ｺﾞｼｯｸM-PRO" w:eastAsia="HG丸ｺﾞｼｯｸM-PRO" w:hAnsi="HG丸ｺﾞｼｯｸM-PRO" w:cs="ＭＳ 明朝" w:hint="eastAsia"/>
                <w:color w:val="000000"/>
                <w:kern w:val="0"/>
                <w:szCs w:val="21"/>
              </w:rPr>
              <w:t>人以上が</w:t>
            </w:r>
            <w:r>
              <w:rPr>
                <w:rFonts w:ascii="HG丸ｺﾞｼｯｸM-PRO" w:eastAsia="HG丸ｺﾞｼｯｸM-PRO" w:hAnsi="HG丸ｺﾞｼｯｸM-PRO" w:cs="ＭＳ 明朝" w:hint="eastAsia"/>
                <w:color w:val="000000"/>
                <w:kern w:val="0"/>
                <w:szCs w:val="21"/>
              </w:rPr>
              <w:t>1</w:t>
            </w:r>
            <w:r>
              <w:rPr>
                <w:rFonts w:ascii="HG丸ｺﾞｼｯｸM-PRO" w:eastAsia="HG丸ｺﾞｼｯｸM-PRO" w:hAnsi="HG丸ｺﾞｼｯｸM-PRO" w:cs="ＭＳ 明朝"/>
                <w:color w:val="000000"/>
                <w:kern w:val="0"/>
                <w:szCs w:val="21"/>
              </w:rPr>
              <w:t>5</w:t>
            </w:r>
            <w:r w:rsidRPr="00D10B9B">
              <w:rPr>
                <w:rFonts w:ascii="HG丸ｺﾞｼｯｸM-PRO" w:eastAsia="HG丸ｺﾞｼｯｸM-PRO" w:hAnsi="HG丸ｺﾞｼｯｸM-PRO" w:cs="ＭＳ 明朝" w:hint="eastAsia"/>
                <w:color w:val="000000"/>
                <w:kern w:val="0"/>
                <w:szCs w:val="21"/>
              </w:rPr>
              <w:t>歳以上の社会人である</w:t>
            </w:r>
            <w:r>
              <w:rPr>
                <w:rFonts w:ascii="HG丸ｺﾞｼｯｸM-PRO" w:eastAsia="HG丸ｺﾞｼｯｸM-PRO" w:hAnsi="HG丸ｺﾞｼｯｸM-PRO" w:cs="ＭＳ 明朝" w:hint="eastAsia"/>
                <w:color w:val="000000"/>
                <w:kern w:val="0"/>
                <w:szCs w:val="21"/>
              </w:rPr>
              <w:t>。</w:t>
            </w:r>
          </w:p>
        </w:tc>
        <w:tc>
          <w:tcPr>
            <w:tcW w:w="850" w:type="dxa"/>
          </w:tcPr>
          <w:p w:rsidR="00D10B9B" w:rsidRDefault="00D10B9B" w:rsidP="00D10B9B">
            <w:pPr>
              <w:autoSpaceDE w:val="0"/>
              <w:autoSpaceDN w:val="0"/>
              <w:adjustRightInd w:val="0"/>
              <w:jc w:val="center"/>
              <w:rPr>
                <w:rFonts w:ascii="HG丸ｺﾞｼｯｸM-PRO" w:eastAsia="HG丸ｺﾞｼｯｸM-PRO" w:hAnsi="HG丸ｺﾞｼｯｸM-PRO" w:cs="ＭＳ 明朝"/>
                <w:color w:val="000000"/>
                <w:kern w:val="0"/>
                <w:szCs w:val="21"/>
              </w:rPr>
            </w:pPr>
          </w:p>
        </w:tc>
      </w:tr>
      <w:tr w:rsidR="00D10B9B" w:rsidTr="00F01CC0">
        <w:tc>
          <w:tcPr>
            <w:tcW w:w="7797" w:type="dxa"/>
          </w:tcPr>
          <w:p w:rsidR="00D10B9B" w:rsidRDefault="00F01CC0" w:rsidP="00F01CC0">
            <w:pPr>
              <w:autoSpaceDE w:val="0"/>
              <w:autoSpaceDN w:val="0"/>
              <w:adjustRightInd w:val="0"/>
              <w:ind w:left="420" w:hangingChars="200" w:hanging="420"/>
              <w:jc w:val="left"/>
              <w:rPr>
                <w:rFonts w:ascii="HG丸ｺﾞｼｯｸM-PRO" w:eastAsia="HG丸ｺﾞｼｯｸM-PRO" w:hAnsi="HG丸ｺﾞｼｯｸM-PRO" w:cs="ＭＳ 明朝"/>
                <w:color w:val="000000"/>
                <w:kern w:val="0"/>
                <w:szCs w:val="21"/>
              </w:rPr>
            </w:pPr>
            <w:r w:rsidRPr="00D10B9B">
              <w:rPr>
                <w:rFonts w:ascii="HG丸ｺﾞｼｯｸM-PRO" w:eastAsia="HG丸ｺﾞｼｯｸM-PRO" w:hAnsi="HG丸ｺﾞｼｯｸM-PRO" w:cs="ＭＳ 明朝" w:hint="eastAsia"/>
                <w:color w:val="000000"/>
                <w:kern w:val="0"/>
                <w:szCs w:val="21"/>
              </w:rPr>
              <w:t>(6) 定期的、継続的に活動する団体（年間計画に基づき概ね月１回以上、団体が活動拠点とする協働センター（以下「活動拠点施設」という。）で活動する団体である。</w:t>
            </w:r>
          </w:p>
        </w:tc>
        <w:tc>
          <w:tcPr>
            <w:tcW w:w="850" w:type="dxa"/>
          </w:tcPr>
          <w:p w:rsidR="00D10B9B" w:rsidRDefault="00D10B9B" w:rsidP="00D10B9B">
            <w:pPr>
              <w:autoSpaceDE w:val="0"/>
              <w:autoSpaceDN w:val="0"/>
              <w:adjustRightInd w:val="0"/>
              <w:jc w:val="center"/>
              <w:rPr>
                <w:rFonts w:ascii="HG丸ｺﾞｼｯｸM-PRO" w:eastAsia="HG丸ｺﾞｼｯｸM-PRO" w:hAnsi="HG丸ｺﾞｼｯｸM-PRO" w:cs="ＭＳ 明朝"/>
                <w:color w:val="000000"/>
                <w:kern w:val="0"/>
                <w:szCs w:val="21"/>
              </w:rPr>
            </w:pPr>
          </w:p>
        </w:tc>
      </w:tr>
      <w:tr w:rsidR="00D10B9B" w:rsidTr="00F01CC0">
        <w:tc>
          <w:tcPr>
            <w:tcW w:w="7797" w:type="dxa"/>
          </w:tcPr>
          <w:p w:rsidR="00D10B9B" w:rsidRPr="00F01CC0" w:rsidRDefault="00F01CC0" w:rsidP="00F01CC0">
            <w:pPr>
              <w:autoSpaceDE w:val="0"/>
              <w:autoSpaceDN w:val="0"/>
              <w:adjustRightInd w:val="0"/>
              <w:ind w:left="422" w:hangingChars="201" w:hanging="422"/>
              <w:jc w:val="left"/>
              <w:rPr>
                <w:rFonts w:ascii="HG丸ｺﾞｼｯｸM-PRO" w:eastAsia="HG丸ｺﾞｼｯｸM-PRO" w:hAnsi="HG丸ｺﾞｼｯｸM-PRO" w:cs="ＭＳ 明朝"/>
                <w:color w:val="000000"/>
                <w:kern w:val="0"/>
                <w:szCs w:val="21"/>
              </w:rPr>
            </w:pPr>
            <w:r w:rsidRPr="00D10B9B">
              <w:rPr>
                <w:rFonts w:ascii="HG丸ｺﾞｼｯｸM-PRO" w:eastAsia="HG丸ｺﾞｼｯｸM-PRO" w:hAnsi="HG丸ｺﾞｼｯｸM-PRO" w:cs="ＭＳ 明朝" w:hint="eastAsia"/>
                <w:color w:val="000000"/>
                <w:kern w:val="0"/>
                <w:szCs w:val="21"/>
              </w:rPr>
              <w:t>(7) 団体の名称は、地域活動団体としてその活動内容にふさわしいものであって、企業、流派、講師、宗派名などを用いていない。</w:t>
            </w:r>
          </w:p>
        </w:tc>
        <w:tc>
          <w:tcPr>
            <w:tcW w:w="850" w:type="dxa"/>
          </w:tcPr>
          <w:p w:rsidR="00D10B9B" w:rsidRDefault="00D10B9B" w:rsidP="00D10B9B">
            <w:pPr>
              <w:autoSpaceDE w:val="0"/>
              <w:autoSpaceDN w:val="0"/>
              <w:adjustRightInd w:val="0"/>
              <w:jc w:val="center"/>
              <w:rPr>
                <w:rFonts w:ascii="HG丸ｺﾞｼｯｸM-PRO" w:eastAsia="HG丸ｺﾞｼｯｸM-PRO" w:hAnsi="HG丸ｺﾞｼｯｸM-PRO" w:cs="ＭＳ 明朝"/>
                <w:color w:val="000000"/>
                <w:kern w:val="0"/>
                <w:szCs w:val="21"/>
              </w:rPr>
            </w:pPr>
          </w:p>
        </w:tc>
      </w:tr>
      <w:tr w:rsidR="00F01CC0" w:rsidTr="00F01CC0">
        <w:tc>
          <w:tcPr>
            <w:tcW w:w="7797" w:type="dxa"/>
          </w:tcPr>
          <w:p w:rsidR="00F01CC0" w:rsidRPr="00F01CC0" w:rsidRDefault="00F01CC0" w:rsidP="00F01CC0">
            <w:pPr>
              <w:autoSpaceDE w:val="0"/>
              <w:autoSpaceDN w:val="0"/>
              <w:adjustRightInd w:val="0"/>
              <w:ind w:left="422" w:hangingChars="201" w:hanging="422"/>
              <w:jc w:val="left"/>
              <w:rPr>
                <w:rFonts w:ascii="HG丸ｺﾞｼｯｸM-PRO" w:eastAsia="HG丸ｺﾞｼｯｸM-PRO" w:hAnsi="HG丸ｺﾞｼｯｸM-PRO" w:cs="ＭＳ 明朝"/>
                <w:color w:val="000000"/>
                <w:kern w:val="0"/>
                <w:szCs w:val="21"/>
              </w:rPr>
            </w:pPr>
            <w:r w:rsidRPr="00D10B9B">
              <w:rPr>
                <w:rFonts w:ascii="HG丸ｺﾞｼｯｸM-PRO" w:eastAsia="HG丸ｺﾞｼｯｸM-PRO" w:hAnsi="HG丸ｺﾞｼｯｸM-PRO" w:cs="ＭＳ 明朝" w:hint="eastAsia"/>
                <w:color w:val="000000"/>
                <w:kern w:val="0"/>
                <w:szCs w:val="21"/>
              </w:rPr>
              <w:t xml:space="preserve">(8) </w:t>
            </w:r>
            <w:r w:rsidRPr="00D10B9B">
              <w:rPr>
                <w:rFonts w:ascii="HG丸ｺﾞｼｯｸM-PRO" w:eastAsia="HG丸ｺﾞｼｯｸM-PRO" w:hAnsi="HG丸ｺﾞｼｯｸM-PRO" w:cs="Times New Roman" w:hint="eastAsia"/>
                <w:color w:val="000000"/>
                <w:kern w:val="0"/>
                <w:szCs w:val="21"/>
              </w:rPr>
              <w:t>活動拠点</w:t>
            </w:r>
            <w:r w:rsidRPr="00D10B9B">
              <w:rPr>
                <w:rFonts w:ascii="HG丸ｺﾞｼｯｸM-PRO" w:eastAsia="HG丸ｺﾞｼｯｸM-PRO" w:hAnsi="HG丸ｺﾞｼｯｸM-PRO" w:cs="ＭＳ 明朝" w:hint="eastAsia"/>
                <w:color w:val="000000"/>
                <w:kern w:val="0"/>
                <w:szCs w:val="21"/>
              </w:rPr>
              <w:t>施設</w:t>
            </w:r>
            <w:r w:rsidRPr="00D10B9B">
              <w:rPr>
                <w:rFonts w:ascii="HG丸ｺﾞｼｯｸM-PRO" w:eastAsia="HG丸ｺﾞｼｯｸM-PRO" w:hAnsi="HG丸ｺﾞｼｯｸM-PRO" w:cs="Times New Roman" w:hint="eastAsia"/>
                <w:color w:val="000000"/>
                <w:kern w:val="0"/>
                <w:szCs w:val="21"/>
              </w:rPr>
              <w:t>の諸事業に協力的である。</w:t>
            </w:r>
          </w:p>
        </w:tc>
        <w:tc>
          <w:tcPr>
            <w:tcW w:w="850" w:type="dxa"/>
          </w:tcPr>
          <w:p w:rsidR="00F01CC0" w:rsidRDefault="00F01CC0" w:rsidP="00D10B9B">
            <w:pPr>
              <w:autoSpaceDE w:val="0"/>
              <w:autoSpaceDN w:val="0"/>
              <w:adjustRightInd w:val="0"/>
              <w:jc w:val="center"/>
              <w:rPr>
                <w:rFonts w:ascii="HG丸ｺﾞｼｯｸM-PRO" w:eastAsia="HG丸ｺﾞｼｯｸM-PRO" w:hAnsi="HG丸ｺﾞｼｯｸM-PRO" w:cs="ＭＳ 明朝"/>
                <w:color w:val="000000"/>
                <w:kern w:val="0"/>
                <w:szCs w:val="21"/>
              </w:rPr>
            </w:pPr>
          </w:p>
        </w:tc>
      </w:tr>
    </w:tbl>
    <w:p w:rsidR="006C7714" w:rsidRDefault="006C7714">
      <w:pPr>
        <w:rPr>
          <w:rFonts w:ascii="HG丸ｺﾞｼｯｸM-PRO" w:eastAsia="HG丸ｺﾞｼｯｸM-PRO" w:hAnsi="HG丸ｺﾞｼｯｸM-PRO"/>
          <w:b/>
        </w:rPr>
      </w:pPr>
      <w:r w:rsidRPr="006C7714">
        <w:rPr>
          <w:rFonts w:ascii="HG丸ｺﾞｼｯｸM-PRO" w:eastAsia="HG丸ｺﾞｼｯｸM-PRO" w:hAnsi="HG丸ｺﾞｼｯｸM-PRO" w:hint="eastAsia"/>
          <w:b/>
        </w:rPr>
        <w:t>注：</w:t>
      </w:r>
      <w:r>
        <w:rPr>
          <w:rFonts w:ascii="HG丸ｺﾞｼｯｸM-PRO" w:eastAsia="HG丸ｺﾞｼｯｸM-PRO" w:hAnsi="HG丸ｺﾞｼｯｸM-PRO" w:hint="eastAsia"/>
          <w:b/>
        </w:rPr>
        <w:t>（２）について</w:t>
      </w:r>
    </w:p>
    <w:p w:rsidR="006C7714" w:rsidRPr="006C7714" w:rsidRDefault="006C7714" w:rsidP="00830CF9">
      <w:pPr>
        <w:ind w:left="422" w:hangingChars="200" w:hanging="422"/>
        <w:rPr>
          <w:rFonts w:ascii="HG丸ｺﾞｼｯｸM-PRO" w:eastAsia="HG丸ｺﾞｼｯｸM-PRO" w:hAnsi="HG丸ｺﾞｼｯｸM-PRO"/>
          <w:b/>
        </w:rPr>
      </w:pPr>
      <w:r>
        <w:rPr>
          <w:rFonts w:ascii="HG丸ｺﾞｼｯｸM-PRO" w:eastAsia="HG丸ｺﾞｼｯｸM-PRO" w:hAnsi="HG丸ｺﾞｼｯｸM-PRO" w:hint="eastAsia"/>
          <w:b/>
        </w:rPr>
        <w:t xml:space="preserve">　　講師が主導し又は</w:t>
      </w:r>
      <w:r w:rsidR="00830CF9">
        <w:rPr>
          <w:rFonts w:ascii="HG丸ｺﾞｼｯｸM-PRO" w:eastAsia="HG丸ｺﾞｼｯｸM-PRO" w:hAnsi="HG丸ｺﾞｼｯｸM-PRO" w:hint="eastAsia"/>
          <w:b/>
        </w:rPr>
        <w:t>講師自身が事務局、会員、代表者のいずれかとなっている団体は　　認定要綱に抵触します</w:t>
      </w:r>
      <w:bookmarkStart w:id="0" w:name="_GoBack"/>
      <w:bookmarkEnd w:id="0"/>
      <w:r w:rsidR="00830CF9">
        <w:rPr>
          <w:rFonts w:ascii="HG丸ｺﾞｼｯｸM-PRO" w:eastAsia="HG丸ｺﾞｼｯｸM-PRO" w:hAnsi="HG丸ｺﾞｼｯｸM-PRO" w:hint="eastAsia"/>
          <w:b/>
        </w:rPr>
        <w:t>。</w:t>
      </w:r>
    </w:p>
    <w:p w:rsidR="00D10B9B" w:rsidRDefault="006C7714">
      <w:pPr>
        <w:rPr>
          <w:rFonts w:ascii="HG丸ｺﾞｼｯｸM-PRO" w:eastAsia="HG丸ｺﾞｼｯｸM-PRO" w:hAnsi="HG丸ｺﾞｼｯｸM-PRO"/>
        </w:rPr>
      </w:pPr>
      <w:r>
        <w:rPr>
          <w:rFonts w:ascii="HG丸ｺﾞｼｯｸM-PRO" w:eastAsia="HG丸ｺﾞｼｯｸM-PRO" w:hAnsi="HG丸ｺﾞｼｯｸM-PRO" w:hint="eastAsia"/>
        </w:rPr>
        <w:t>※</w:t>
      </w:r>
      <w:r w:rsidR="00F01CC0">
        <w:rPr>
          <w:rFonts w:ascii="HG丸ｺﾞｼｯｸM-PRO" w:eastAsia="HG丸ｺﾞｼｯｸM-PRO" w:hAnsi="HG丸ｺﾞｼｯｸM-PRO" w:hint="eastAsia"/>
        </w:rPr>
        <w:t>（1）（３）について</w:t>
      </w:r>
      <w:r>
        <w:rPr>
          <w:rFonts w:ascii="HG丸ｺﾞｼｯｸM-PRO" w:eastAsia="HG丸ｺﾞｼｯｸM-PRO" w:hAnsi="HG丸ｺﾞｼｯｸM-PRO" w:hint="eastAsia"/>
        </w:rPr>
        <w:t>は</w:t>
      </w:r>
      <w:r w:rsidR="00F01CC0">
        <w:rPr>
          <w:rFonts w:ascii="HG丸ｺﾞｼｯｸM-PRO" w:eastAsia="HG丸ｺﾞｼｯｸM-PRO" w:hAnsi="HG丸ｺﾞｼｯｸM-PRO" w:hint="eastAsia"/>
        </w:rPr>
        <w:t>、</w:t>
      </w:r>
      <w:r>
        <w:rPr>
          <w:rFonts w:ascii="HG丸ｺﾞｼｯｸM-PRO" w:eastAsia="HG丸ｺﾞｼｯｸM-PRO" w:hAnsi="HG丸ｺﾞｼｯｸM-PRO" w:hint="eastAsia"/>
        </w:rPr>
        <w:t>回答不要です</w:t>
      </w:r>
      <w:r w:rsidR="00F01CC0">
        <w:rPr>
          <w:rFonts w:ascii="HG丸ｺﾞｼｯｸM-PRO" w:eastAsia="HG丸ｺﾞｼｯｸM-PRO" w:hAnsi="HG丸ｺﾞｼｯｸM-PRO" w:hint="eastAsia"/>
        </w:rPr>
        <w:t>。</w:t>
      </w:r>
    </w:p>
    <w:p w:rsidR="006C7714" w:rsidRPr="006C7714" w:rsidRDefault="006C7714">
      <w:pPr>
        <w:rPr>
          <w:rFonts w:ascii="HG丸ｺﾞｼｯｸM-PRO" w:eastAsia="HG丸ｺﾞｼｯｸM-PRO" w:hAnsi="HG丸ｺﾞｼｯｸM-PRO"/>
        </w:rPr>
      </w:pPr>
    </w:p>
    <w:sectPr w:rsidR="006C7714" w:rsidRPr="006C7714" w:rsidSect="00830CF9">
      <w:pgSz w:w="11906" w:h="16838"/>
      <w:pgMar w:top="1134"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9B"/>
    <w:rsid w:val="006C7714"/>
    <w:rsid w:val="00830CF9"/>
    <w:rsid w:val="00D10B9B"/>
    <w:rsid w:val="00DB1F00"/>
    <w:rsid w:val="00F01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8D2AE"/>
  <w15:chartTrackingRefBased/>
  <w15:docId w15:val="{A231C4AE-8399-4039-8584-47027E6A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2025-12-06T08:33:00Z</dcterms:created>
  <dcterms:modified xsi:type="dcterms:W3CDTF">2025-12-06T09:30:00Z</dcterms:modified>
</cp:coreProperties>
</file>