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1CF" w:rsidRPr="008B79E9" w:rsidRDefault="001161CF" w:rsidP="001161CF">
      <w:pPr>
        <w:snapToGrid w:val="0"/>
        <w:rPr>
          <w:rFonts w:ascii="ＭＳ 明朝" w:hAnsi="ＭＳ 明朝" w:hint="eastAsia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様式第３号</w:t>
      </w:r>
      <w:r w:rsidRPr="008B79E9">
        <w:rPr>
          <w:rFonts w:ascii="ＭＳ 明朝" w:hAnsi="ＭＳ 明朝" w:hint="eastAsia"/>
          <w:color w:val="000000"/>
          <w:kern w:val="0"/>
          <w:szCs w:val="21"/>
        </w:rPr>
        <w:t>（第８条、第１２条、第１４条関係）</w:t>
      </w: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 w:hint="eastAsia"/>
          <w:color w:val="000000"/>
          <w:kern w:val="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jc w:val="center"/>
        <w:rPr>
          <w:rFonts w:ascii="ＭＳ 明朝" w:hAnsi="ＭＳ 明朝" w:hint="eastAsia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kern w:val="0"/>
          <w:szCs w:val="21"/>
        </w:rPr>
        <w:t xml:space="preserve">　収支予算書（　変更収支予算書・収支決算書　）</w:t>
      </w: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１　収入の部　　　　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1608"/>
        <w:gridCol w:w="1608"/>
        <w:gridCol w:w="1072"/>
        <w:gridCol w:w="1072"/>
        <w:gridCol w:w="1072"/>
      </w:tblGrid>
      <w:tr w:rsidR="001161CF" w:rsidRPr="008B79E9" w:rsidTr="00F85C1D">
        <w:trPr>
          <w:trHeight w:val="510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予算額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</w:t>
            </w: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変更予算</w:t>
            </w:r>
            <w:r>
              <w:rPr>
                <w:rFonts w:ascii="ＭＳ 明朝" w:hAnsi="ＭＳ 明朝" w:hint="eastAsia"/>
                <w:color w:val="000000"/>
                <w:szCs w:val="21"/>
              </w:rPr>
              <w:t>額)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（決算額）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（予算額）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比較増減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</w:tr>
      <w:tr w:rsidR="001161CF" w:rsidRPr="008B79E9" w:rsidTr="00F85C1D">
        <w:trPr>
          <w:trHeight w:val="371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増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△減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25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75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ind w:firstLineChars="350" w:firstLine="735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</w:p>
    <w:p w:rsidR="001161CF" w:rsidRPr="008B79E9" w:rsidRDefault="001161CF" w:rsidP="001161CF">
      <w:pPr>
        <w:tabs>
          <w:tab w:val="left" w:pos="0"/>
        </w:tabs>
        <w:snapToGrid w:val="0"/>
        <w:rPr>
          <w:rFonts w:ascii="ＭＳ 明朝" w:hAnsi="ＭＳ 明朝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２　支出の部　　　　　　　　　　　　　　　　　　　　　　　　　　　　（単位：円）</w:t>
      </w:r>
    </w:p>
    <w:tbl>
      <w:tblPr>
        <w:tblW w:w="84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3"/>
        <w:gridCol w:w="1631"/>
        <w:gridCol w:w="1631"/>
        <w:gridCol w:w="1087"/>
        <w:gridCol w:w="1087"/>
        <w:gridCol w:w="1031"/>
      </w:tblGrid>
      <w:tr w:rsidR="001161CF" w:rsidRPr="008B79E9" w:rsidTr="00F85C1D">
        <w:trPr>
          <w:trHeight w:val="345"/>
        </w:trPr>
        <w:tc>
          <w:tcPr>
            <w:tcW w:w="1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区分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予算額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zCs w:val="21"/>
              </w:rPr>
              <w:t>(変更予算額)</w:t>
            </w: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（決算額）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（予算額）</w:t>
            </w:r>
          </w:p>
        </w:tc>
        <w:tc>
          <w:tcPr>
            <w:tcW w:w="2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比較増減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備考</w:t>
            </w:r>
          </w:p>
        </w:tc>
      </w:tr>
      <w:tr w:rsidR="001161CF" w:rsidRPr="008B79E9" w:rsidTr="00F85C1D">
        <w:trPr>
          <w:trHeight w:val="548"/>
        </w:trPr>
        <w:tc>
          <w:tcPr>
            <w:tcW w:w="1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dstrike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増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△減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widowControl/>
              <w:snapToGrid w:val="0"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2859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rPr>
                <w:rFonts w:ascii="ＭＳ 明朝" w:hAnsi="ＭＳ 明朝" w:hint="eastAsia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  <w:bookmarkStart w:id="0" w:name="_GoBack"/>
            <w:bookmarkEnd w:id="0"/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 w:hint="eastAsia"/>
                <w:color w:val="000000"/>
                <w:szCs w:val="21"/>
              </w:rPr>
            </w:pPr>
          </w:p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1161CF" w:rsidRPr="008B79E9" w:rsidTr="00F85C1D">
        <w:trPr>
          <w:trHeight w:val="508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8B79E9">
              <w:rPr>
                <w:rFonts w:ascii="ＭＳ 明朝" w:hAnsi="ＭＳ 明朝" w:hint="eastAsia"/>
                <w:color w:val="000000"/>
                <w:szCs w:val="21"/>
              </w:rPr>
              <w:t>合　計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righ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1CF" w:rsidRPr="008B79E9" w:rsidRDefault="001161CF" w:rsidP="001161CF">
            <w:pPr>
              <w:tabs>
                <w:tab w:val="left" w:pos="0"/>
              </w:tabs>
              <w:snapToGrid w:val="0"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1161CF" w:rsidRPr="008B79E9" w:rsidRDefault="001161CF" w:rsidP="001161CF">
      <w:pPr>
        <w:snapToGrid w:val="0"/>
        <w:ind w:left="1701" w:hangingChars="810" w:hanging="1701"/>
        <w:rPr>
          <w:rFonts w:ascii="ＭＳ 明朝" w:hAnsi="ＭＳ 明朝" w:hint="eastAsia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※変更収支予算…変更前の予算額を（予算額）欄に、変更後の予算額を（変更予算額）欄に記入すること。</w:t>
      </w:r>
    </w:p>
    <w:p w:rsidR="001161CF" w:rsidRPr="008B79E9" w:rsidRDefault="001161CF" w:rsidP="001161CF">
      <w:pPr>
        <w:tabs>
          <w:tab w:val="left" w:pos="0"/>
        </w:tabs>
        <w:snapToGrid w:val="0"/>
        <w:ind w:left="1470" w:hangingChars="700" w:hanging="1470"/>
        <w:rPr>
          <w:rFonts w:ascii="ＭＳ 明朝" w:hAnsi="ＭＳ 明朝" w:hint="eastAsia"/>
          <w:color w:val="00000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※収支決算書　…予算額を（予算額）欄に、決算額を（決算額）欄に記入すること。</w:t>
      </w:r>
    </w:p>
    <w:p w:rsidR="001161CF" w:rsidRPr="008B79E9" w:rsidRDefault="001161CF" w:rsidP="001161CF">
      <w:pPr>
        <w:tabs>
          <w:tab w:val="left" w:pos="0"/>
        </w:tabs>
        <w:snapToGrid w:val="0"/>
        <w:ind w:leftChars="800" w:left="1680"/>
        <w:rPr>
          <w:rFonts w:ascii="ＭＳ 明朝" w:hAnsi="ＭＳ 明朝" w:cs="MS-Mincho" w:hint="eastAsia"/>
          <w:color w:val="000000"/>
          <w:kern w:val="0"/>
          <w:szCs w:val="21"/>
        </w:rPr>
      </w:pPr>
      <w:r w:rsidRPr="008B79E9">
        <w:rPr>
          <w:rFonts w:ascii="ＭＳ 明朝" w:hAnsi="ＭＳ 明朝" w:hint="eastAsia"/>
          <w:color w:val="000000"/>
          <w:szCs w:val="21"/>
        </w:rPr>
        <w:t>なお、予算額に変更があった場合は（予算額）欄に変更前の予算額を上段に括弧書きし、変更後の予算額を下段に記入すること。</w:t>
      </w:r>
    </w:p>
    <w:p w:rsidR="00F5596B" w:rsidRDefault="00F5596B" w:rsidP="001161CF">
      <w:pPr>
        <w:snapToGrid w:val="0"/>
      </w:pPr>
    </w:p>
    <w:sectPr w:rsidR="00F559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1CF"/>
    <w:rsid w:val="001161CF"/>
    <w:rsid w:val="00F5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1861D"/>
  <w15:chartTrackingRefBased/>
  <w15:docId w15:val="{CD4C660D-3F16-47DF-BBDE-65CC8A56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1CF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2025-05-26T00:00:00Z</dcterms:created>
  <dcterms:modified xsi:type="dcterms:W3CDTF">2025-05-26T00:07:00Z</dcterms:modified>
</cp:coreProperties>
</file>